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0F9" w:rsidRDefault="000178A1" w:rsidP="004E7E39">
      <w:pPr>
        <w:spacing w:line="570" w:lineRule="exact"/>
        <w:jc w:val="center"/>
        <w:rPr>
          <w:rFonts w:ascii="方正小标宋简体" w:eastAsia="方正小标宋简体" w:hAnsi="仿宋" w:cs="微软雅黑"/>
          <w:bCs/>
          <w:color w:val="333333"/>
          <w:sz w:val="44"/>
          <w:szCs w:val="44"/>
        </w:rPr>
      </w:pPr>
      <w:r w:rsidRPr="004E7E39">
        <w:rPr>
          <w:rFonts w:ascii="方正小标宋简体" w:eastAsia="方正小标宋简体" w:hAnsi="仿宋" w:cs="微软雅黑" w:hint="eastAsia"/>
          <w:bCs/>
          <w:color w:val="333333"/>
          <w:sz w:val="44"/>
          <w:szCs w:val="44"/>
        </w:rPr>
        <w:t>常州市武进区教育局</w:t>
      </w:r>
      <w:r w:rsidRPr="004E7E39">
        <w:rPr>
          <w:rFonts w:ascii="方正小标宋简体" w:eastAsia="方正小标宋简体" w:hAnsi="仿宋" w:cs="微软雅黑"/>
          <w:bCs/>
          <w:color w:val="333333"/>
          <w:sz w:val="44"/>
          <w:szCs w:val="44"/>
        </w:rPr>
        <w:t>2022年下半年</w:t>
      </w:r>
    </w:p>
    <w:p w:rsidR="000178A1" w:rsidRPr="004E7E39" w:rsidRDefault="000178A1" w:rsidP="004E7E39">
      <w:pPr>
        <w:spacing w:line="570" w:lineRule="exact"/>
        <w:jc w:val="center"/>
        <w:rPr>
          <w:rFonts w:ascii="方正小标宋简体" w:eastAsia="方正小标宋简体" w:hAnsi="仿宋" w:cs="微软雅黑"/>
          <w:bCs/>
          <w:color w:val="333333"/>
          <w:sz w:val="44"/>
          <w:szCs w:val="44"/>
        </w:rPr>
      </w:pPr>
      <w:r w:rsidRPr="004E7E39">
        <w:rPr>
          <w:rFonts w:ascii="方正小标宋简体" w:eastAsia="方正小标宋简体" w:hAnsi="仿宋" w:cs="微软雅黑"/>
          <w:bCs/>
          <w:color w:val="333333"/>
          <w:sz w:val="44"/>
          <w:szCs w:val="44"/>
        </w:rPr>
        <w:t>面向社会认定中小学教师资格公告</w:t>
      </w:r>
    </w:p>
    <w:p w:rsidR="001A70F9" w:rsidRPr="004E7E39" w:rsidRDefault="001A70F9" w:rsidP="004E7E39">
      <w:pPr>
        <w:spacing w:line="570" w:lineRule="exact"/>
        <w:ind w:firstLineChars="200" w:firstLine="720"/>
        <w:jc w:val="center"/>
        <w:rPr>
          <w:rFonts w:ascii="方正小标宋简体" w:eastAsia="方正小标宋简体" w:hAnsi="仿宋" w:cs="微软雅黑"/>
          <w:bCs/>
          <w:color w:val="333333"/>
          <w:sz w:val="36"/>
          <w:szCs w:val="36"/>
        </w:rPr>
      </w:pPr>
    </w:p>
    <w:p w:rsidR="00B90E40" w:rsidRPr="004E7E39" w:rsidRDefault="00B90E40"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为认真落实党中央、国务院关于“稳就业”“保就业”的决策部署，促进高校毕业生就业和基层教师队伍建设，积极关心和帮助受疫情影响教师资格认定的社会人员</w:t>
      </w:r>
      <w:r w:rsidR="00473CFA" w:rsidRPr="004E7E39">
        <w:rPr>
          <w:rFonts w:ascii="仿宋_GB2312" w:eastAsia="仿宋_GB2312" w:hAnsi="仿宋" w:cs="微软雅黑" w:hint="eastAsia"/>
          <w:color w:val="333333"/>
          <w:sz w:val="32"/>
          <w:szCs w:val="32"/>
        </w:rPr>
        <w:t>，为民办实事</w:t>
      </w:r>
      <w:r w:rsidR="00515B11" w:rsidRPr="004E7E39">
        <w:rPr>
          <w:rFonts w:ascii="仿宋_GB2312" w:eastAsia="仿宋_GB2312" w:hAnsi="仿宋" w:cs="微软雅黑" w:hint="eastAsia"/>
          <w:color w:val="333333"/>
          <w:sz w:val="32"/>
          <w:szCs w:val="32"/>
        </w:rPr>
        <w:t>。</w:t>
      </w:r>
      <w:r w:rsidR="00473CFA" w:rsidRPr="004E7E39">
        <w:rPr>
          <w:rFonts w:ascii="仿宋_GB2312" w:eastAsia="仿宋_GB2312" w:hAnsi="仿宋" w:cs="微软雅黑" w:hint="eastAsia"/>
          <w:color w:val="333333"/>
          <w:sz w:val="32"/>
          <w:szCs w:val="32"/>
        </w:rPr>
        <w:t>武进区</w:t>
      </w:r>
      <w:r w:rsidR="00D31BF9" w:rsidRPr="004E7E39">
        <w:rPr>
          <w:rFonts w:ascii="仿宋_GB2312" w:eastAsia="仿宋_GB2312" w:hAnsi="仿宋" w:cs="微软雅黑" w:hint="eastAsia"/>
          <w:color w:val="333333"/>
          <w:sz w:val="32"/>
          <w:szCs w:val="32"/>
        </w:rPr>
        <w:t>将于</w:t>
      </w:r>
      <w:r w:rsidR="00D31BF9" w:rsidRPr="004E7E39">
        <w:rPr>
          <w:rFonts w:ascii="仿宋_GB2312" w:eastAsia="仿宋_GB2312" w:hAnsi="仿宋" w:cs="微软雅黑"/>
          <w:color w:val="333333"/>
          <w:sz w:val="32"/>
          <w:szCs w:val="32"/>
        </w:rPr>
        <w:t>2022</w:t>
      </w:r>
      <w:r w:rsidR="00BE5A99" w:rsidRPr="004E7E39">
        <w:rPr>
          <w:rFonts w:ascii="仿宋_GB2312" w:eastAsia="仿宋_GB2312" w:hAnsi="仿宋" w:cs="微软雅黑" w:hint="eastAsia"/>
          <w:color w:val="333333"/>
          <w:sz w:val="32"/>
          <w:szCs w:val="32"/>
        </w:rPr>
        <w:t>年下半年增加一次中小学教师资格认定工作。根据《教师法》《教师资格条例》《〈教师资格条例〉实施办法》等精神，</w:t>
      </w:r>
      <w:r w:rsidR="00D31BF9" w:rsidRPr="004E7E39">
        <w:rPr>
          <w:rFonts w:ascii="仿宋_GB2312" w:eastAsia="仿宋_GB2312" w:hAnsi="仿宋" w:cs="微软雅黑" w:hint="eastAsia"/>
          <w:color w:val="333333"/>
          <w:sz w:val="32"/>
          <w:szCs w:val="32"/>
        </w:rPr>
        <w:t>现将</w:t>
      </w:r>
      <w:r w:rsidR="00BE5A99" w:rsidRPr="004E7E39">
        <w:rPr>
          <w:rFonts w:ascii="仿宋_GB2312" w:eastAsia="仿宋_GB2312" w:hAnsi="仿宋" w:cs="微软雅黑" w:hint="eastAsia"/>
          <w:color w:val="333333"/>
          <w:sz w:val="32"/>
          <w:szCs w:val="32"/>
        </w:rPr>
        <w:t>常州市武进区</w:t>
      </w:r>
      <w:r w:rsidR="00BE5A99" w:rsidRPr="004E7E39">
        <w:rPr>
          <w:rFonts w:ascii="仿宋_GB2312" w:eastAsia="仿宋_GB2312" w:hAnsi="仿宋" w:cs="微软雅黑"/>
          <w:color w:val="333333"/>
          <w:sz w:val="32"/>
          <w:szCs w:val="32"/>
        </w:rPr>
        <w:t>2022年下半年面向社会认定中小学教师资格有关事项公告</w:t>
      </w:r>
      <w:r w:rsidR="00D31BF9" w:rsidRPr="004E7E39">
        <w:rPr>
          <w:rFonts w:ascii="仿宋_GB2312" w:eastAsia="仿宋_GB2312" w:hAnsi="仿宋" w:cs="微软雅黑" w:hint="eastAsia"/>
          <w:color w:val="333333"/>
          <w:sz w:val="32"/>
          <w:szCs w:val="32"/>
        </w:rPr>
        <w:t>如下：</w:t>
      </w:r>
    </w:p>
    <w:p w:rsidR="00315D08" w:rsidRPr="004E7E39" w:rsidRDefault="00315D08" w:rsidP="004E7E39">
      <w:pPr>
        <w:spacing w:line="570" w:lineRule="exact"/>
        <w:ind w:firstLineChars="200" w:firstLine="643"/>
        <w:rPr>
          <w:rFonts w:ascii="仿宋_GB2312" w:eastAsia="仿宋_GB2312" w:hAnsi="仿宋" w:cs="微软雅黑"/>
          <w:b/>
          <w:bCs/>
          <w:color w:val="333333"/>
          <w:sz w:val="32"/>
          <w:szCs w:val="32"/>
        </w:rPr>
      </w:pPr>
      <w:r w:rsidRPr="004E7E39">
        <w:rPr>
          <w:rFonts w:ascii="仿宋_GB2312" w:eastAsia="仿宋_GB2312" w:hAnsi="仿宋" w:cs="微软雅黑" w:hint="eastAsia"/>
          <w:b/>
          <w:bCs/>
          <w:color w:val="333333"/>
          <w:sz w:val="32"/>
          <w:szCs w:val="32"/>
        </w:rPr>
        <w:t>一、受理范围</w:t>
      </w:r>
      <w:r w:rsidRPr="004E7E39">
        <w:rPr>
          <w:rFonts w:ascii="仿宋_GB2312" w:eastAsia="仿宋_GB2312" w:hAnsi="仿宋" w:cs="微软雅黑"/>
          <w:b/>
          <w:bCs/>
          <w:color w:val="333333"/>
          <w:sz w:val="32"/>
          <w:szCs w:val="32"/>
        </w:rPr>
        <w:t xml:space="preserve">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根据国家和省有关规定，常州市武进区教育局负责武进区初级中学教师资格、小学教师资格、幼儿园教师资格认定。</w:t>
      </w:r>
    </w:p>
    <w:p w:rsidR="00315D08" w:rsidRPr="004E7E39" w:rsidRDefault="00315D08" w:rsidP="004E7E39">
      <w:pPr>
        <w:spacing w:line="570" w:lineRule="exact"/>
        <w:ind w:firstLineChars="200" w:firstLine="643"/>
        <w:rPr>
          <w:rFonts w:ascii="仿宋_GB2312" w:eastAsia="仿宋_GB2312" w:hAnsi="仿宋" w:cs="微软雅黑"/>
          <w:b/>
          <w:bCs/>
          <w:color w:val="333333"/>
          <w:sz w:val="32"/>
          <w:szCs w:val="32"/>
        </w:rPr>
      </w:pPr>
      <w:r w:rsidRPr="004E7E39">
        <w:rPr>
          <w:rFonts w:ascii="仿宋_GB2312" w:eastAsia="仿宋_GB2312" w:hAnsi="仿宋" w:cs="微软雅黑" w:hint="eastAsia"/>
          <w:b/>
          <w:bCs/>
          <w:color w:val="333333"/>
          <w:sz w:val="32"/>
          <w:szCs w:val="32"/>
        </w:rPr>
        <w:t>二、认定安排</w:t>
      </w:r>
    </w:p>
    <w:p w:rsidR="00710710" w:rsidRPr="004E7E39" w:rsidRDefault="00414FE6"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1</w:t>
      </w:r>
      <w:r w:rsidR="00B10E28">
        <w:rPr>
          <w:rFonts w:ascii="仿宋_GB2312" w:eastAsia="仿宋_GB2312" w:hAnsi="仿宋" w:cs="微软雅黑" w:hint="eastAsia"/>
          <w:color w:val="333333"/>
          <w:sz w:val="32"/>
          <w:szCs w:val="32"/>
        </w:rPr>
        <w:t>．</w:t>
      </w:r>
      <w:r w:rsidRPr="004E7E39">
        <w:rPr>
          <w:rFonts w:ascii="仿宋_GB2312" w:eastAsia="仿宋_GB2312" w:hAnsi="仿宋" w:cs="微软雅黑"/>
          <w:color w:val="333333"/>
          <w:sz w:val="32"/>
          <w:szCs w:val="32"/>
        </w:rPr>
        <w:t>202</w:t>
      </w:r>
      <w:r w:rsidR="00B10E28">
        <w:rPr>
          <w:rFonts w:ascii="仿宋_GB2312" w:eastAsia="仿宋_GB2312" w:hAnsi="仿宋" w:cs="微软雅黑"/>
          <w:color w:val="333333"/>
          <w:sz w:val="32"/>
          <w:szCs w:val="32"/>
        </w:rPr>
        <w:t>2</w:t>
      </w:r>
      <w:r w:rsidRPr="004E7E39">
        <w:rPr>
          <w:rFonts w:ascii="仿宋_GB2312" w:eastAsia="仿宋_GB2312" w:hAnsi="仿宋" w:cs="微软雅黑" w:hint="eastAsia"/>
          <w:color w:val="333333"/>
          <w:sz w:val="32"/>
          <w:szCs w:val="32"/>
        </w:rPr>
        <w:t>下半年</w:t>
      </w:r>
      <w:r w:rsidR="00315D08" w:rsidRPr="004E7E39">
        <w:rPr>
          <w:rFonts w:ascii="仿宋_GB2312" w:eastAsia="仿宋_GB2312" w:hAnsi="仿宋" w:cs="微软雅黑" w:hint="eastAsia"/>
          <w:color w:val="333333"/>
          <w:sz w:val="32"/>
          <w:szCs w:val="32"/>
        </w:rPr>
        <w:t>网上报名时间为</w:t>
      </w:r>
      <w:r w:rsidRPr="004E7E39">
        <w:rPr>
          <w:rFonts w:ascii="仿宋_GB2312" w:eastAsia="仿宋_GB2312" w:hAnsi="仿宋" w:cs="微软雅黑"/>
          <w:color w:val="333333"/>
          <w:sz w:val="32"/>
          <w:szCs w:val="32"/>
        </w:rPr>
        <w:t>9</w:t>
      </w:r>
      <w:r w:rsidR="00315D08" w:rsidRPr="004E7E39">
        <w:rPr>
          <w:rFonts w:ascii="仿宋_GB2312" w:eastAsia="仿宋_GB2312" w:hAnsi="仿宋" w:cs="微软雅黑" w:hint="eastAsia"/>
          <w:color w:val="333333"/>
          <w:sz w:val="32"/>
          <w:szCs w:val="32"/>
        </w:rPr>
        <w:t>月</w:t>
      </w:r>
      <w:r w:rsidRPr="004E7E39">
        <w:rPr>
          <w:rFonts w:ascii="仿宋_GB2312" w:eastAsia="仿宋_GB2312" w:hAnsi="仿宋" w:cs="微软雅黑"/>
          <w:color w:val="333333"/>
          <w:sz w:val="32"/>
          <w:szCs w:val="32"/>
        </w:rPr>
        <w:t>20</w:t>
      </w:r>
      <w:r w:rsidR="00315D08" w:rsidRPr="004E7E39">
        <w:rPr>
          <w:rFonts w:ascii="仿宋_GB2312" w:eastAsia="仿宋_GB2312" w:hAnsi="仿宋" w:cs="微软雅黑" w:hint="eastAsia"/>
          <w:color w:val="333333"/>
          <w:sz w:val="32"/>
          <w:szCs w:val="32"/>
        </w:rPr>
        <w:t>日</w:t>
      </w:r>
      <w:r w:rsidR="00315D08" w:rsidRPr="004E7E39">
        <w:rPr>
          <w:rFonts w:ascii="仿宋_GB2312" w:eastAsia="仿宋_GB2312" w:hAnsi="仿宋" w:cs="微软雅黑"/>
          <w:color w:val="333333"/>
          <w:sz w:val="32"/>
          <w:szCs w:val="32"/>
        </w:rPr>
        <w:t>8：00至</w:t>
      </w:r>
      <w:r w:rsidRPr="004E7E39">
        <w:rPr>
          <w:rFonts w:ascii="仿宋_GB2312" w:eastAsia="仿宋_GB2312" w:hAnsi="仿宋" w:cs="微软雅黑"/>
          <w:color w:val="333333"/>
          <w:sz w:val="32"/>
          <w:szCs w:val="32"/>
        </w:rPr>
        <w:t>9</w:t>
      </w:r>
      <w:r w:rsidR="00315D08" w:rsidRPr="004E7E39">
        <w:rPr>
          <w:rFonts w:ascii="仿宋_GB2312" w:eastAsia="仿宋_GB2312" w:hAnsi="仿宋" w:cs="微软雅黑" w:hint="eastAsia"/>
          <w:color w:val="333333"/>
          <w:sz w:val="32"/>
          <w:szCs w:val="32"/>
        </w:rPr>
        <w:t>月</w:t>
      </w:r>
      <w:r w:rsidRPr="004E7E39">
        <w:rPr>
          <w:rFonts w:ascii="仿宋_GB2312" w:eastAsia="仿宋_GB2312" w:hAnsi="仿宋" w:cs="微软雅黑"/>
          <w:color w:val="333333"/>
          <w:sz w:val="32"/>
          <w:szCs w:val="32"/>
        </w:rPr>
        <w:t>26</w:t>
      </w:r>
      <w:r w:rsidR="00315D08" w:rsidRPr="004E7E39">
        <w:rPr>
          <w:rFonts w:ascii="仿宋_GB2312" w:eastAsia="仿宋_GB2312" w:hAnsi="仿宋" w:cs="微软雅黑" w:hint="eastAsia"/>
          <w:color w:val="333333"/>
          <w:sz w:val="32"/>
          <w:szCs w:val="32"/>
        </w:rPr>
        <w:t>日</w:t>
      </w:r>
      <w:r w:rsidR="00315D08" w:rsidRPr="004E7E39">
        <w:rPr>
          <w:rFonts w:ascii="仿宋_GB2312" w:eastAsia="仿宋_GB2312" w:hAnsi="仿宋" w:cs="微软雅黑"/>
          <w:color w:val="333333"/>
          <w:sz w:val="32"/>
          <w:szCs w:val="32"/>
        </w:rPr>
        <w:t>17：00</w:t>
      </w:r>
      <w:r w:rsidRPr="004E7E39">
        <w:rPr>
          <w:rFonts w:ascii="仿宋_GB2312" w:eastAsia="仿宋_GB2312" w:hAnsi="仿宋" w:cs="微软雅黑" w:hint="eastAsia"/>
          <w:color w:val="333333"/>
          <w:sz w:val="32"/>
          <w:szCs w:val="32"/>
        </w:rPr>
        <w:t>。</w:t>
      </w:r>
      <w:r w:rsidR="00710710" w:rsidRPr="004E7E39">
        <w:rPr>
          <w:rFonts w:ascii="仿宋_GB2312" w:eastAsia="仿宋_GB2312" w:hAnsi="仿宋" w:cs="微软雅黑" w:hint="eastAsia"/>
          <w:color w:val="333333"/>
          <w:sz w:val="32"/>
          <w:szCs w:val="32"/>
        </w:rPr>
        <w:t>请申请人在中国教师资格网开放时间注册个人账号，完善个人信息，并在以上规定的网报时间段内登陆报名（网报详情见附件</w:t>
      </w:r>
      <w:r w:rsidR="00710710" w:rsidRPr="004E7E39">
        <w:rPr>
          <w:rFonts w:ascii="仿宋_GB2312" w:eastAsia="仿宋_GB2312" w:hAnsi="仿宋" w:cs="微软雅黑"/>
          <w:color w:val="333333"/>
          <w:sz w:val="32"/>
          <w:szCs w:val="32"/>
        </w:rPr>
        <w:t>3）。网上报名结束后，申请人须按规定时间参加现场确认和体检，未按规定时间确认和体检的，视为自动放弃申请。请申请人及时关注常州市武进区人民政府网站（http://www.wj.gov.cn）上政府信息公开通知通告栏上信息。</w:t>
      </w:r>
    </w:p>
    <w:p w:rsidR="00315D08" w:rsidRPr="004E7E39" w:rsidRDefault="00414FE6" w:rsidP="004E7E39">
      <w:pPr>
        <w:spacing w:line="570" w:lineRule="exact"/>
        <w:ind w:firstLineChars="200" w:firstLine="640"/>
        <w:rPr>
          <w:rFonts w:ascii="仿宋_GB2312" w:eastAsia="仿宋_GB2312" w:hAnsi="仿宋" w:cs="宋体"/>
          <w:color w:val="333333"/>
          <w:sz w:val="32"/>
          <w:szCs w:val="32"/>
        </w:rPr>
      </w:pPr>
      <w:r w:rsidRPr="004E7E39">
        <w:rPr>
          <w:rFonts w:ascii="仿宋_GB2312" w:eastAsia="仿宋_GB2312" w:hAnsi="仿宋" w:cs="微软雅黑"/>
          <w:color w:val="333333"/>
          <w:sz w:val="32"/>
          <w:szCs w:val="32"/>
        </w:rPr>
        <w:t>2</w:t>
      </w:r>
      <w:r w:rsidR="00B10E28">
        <w:rPr>
          <w:rFonts w:ascii="仿宋_GB2312" w:eastAsia="仿宋_GB2312" w:hAnsi="仿宋" w:cs="微软雅黑" w:hint="eastAsia"/>
          <w:color w:val="333333"/>
          <w:sz w:val="32"/>
          <w:szCs w:val="32"/>
        </w:rPr>
        <w:t>．</w:t>
      </w:r>
      <w:r w:rsidR="00315D08" w:rsidRPr="004E7E39">
        <w:rPr>
          <w:rFonts w:ascii="仿宋_GB2312" w:eastAsia="仿宋_GB2312" w:hAnsi="仿宋" w:cs="微软雅黑" w:hint="eastAsia"/>
          <w:color w:val="333333"/>
          <w:sz w:val="32"/>
          <w:szCs w:val="32"/>
        </w:rPr>
        <w:t>现场确认时间：</w:t>
      </w:r>
      <w:r w:rsidRPr="004E7E39">
        <w:rPr>
          <w:rFonts w:ascii="仿宋_GB2312" w:eastAsia="仿宋_GB2312" w:hAnsi="仿宋" w:cs="微软雅黑"/>
          <w:color w:val="333333"/>
          <w:sz w:val="32"/>
          <w:szCs w:val="32"/>
        </w:rPr>
        <w:t>9</w:t>
      </w:r>
      <w:r w:rsidR="00315D08" w:rsidRPr="004E7E39">
        <w:rPr>
          <w:rFonts w:ascii="仿宋_GB2312" w:eastAsia="仿宋_GB2312" w:hAnsi="仿宋" w:cs="微软雅黑" w:hint="eastAsia"/>
          <w:color w:val="333333"/>
          <w:sz w:val="32"/>
          <w:szCs w:val="32"/>
        </w:rPr>
        <w:t>月</w:t>
      </w:r>
      <w:r w:rsidRPr="004E7E39">
        <w:rPr>
          <w:rFonts w:ascii="仿宋_GB2312" w:eastAsia="仿宋_GB2312" w:hAnsi="仿宋" w:cs="微软雅黑"/>
          <w:color w:val="333333"/>
          <w:sz w:val="32"/>
          <w:szCs w:val="32"/>
        </w:rPr>
        <w:t>29</w:t>
      </w:r>
      <w:r w:rsidR="00315D08" w:rsidRPr="004E7E39">
        <w:rPr>
          <w:rFonts w:ascii="仿宋_GB2312" w:eastAsia="仿宋_GB2312" w:hAnsi="仿宋" w:cs="微软雅黑" w:hint="eastAsia"/>
          <w:color w:val="333333"/>
          <w:sz w:val="32"/>
          <w:szCs w:val="32"/>
        </w:rPr>
        <w:t>日至</w:t>
      </w:r>
      <w:r w:rsidRPr="004E7E39">
        <w:rPr>
          <w:rFonts w:ascii="仿宋_GB2312" w:eastAsia="仿宋_GB2312" w:hAnsi="仿宋" w:cs="微软雅黑"/>
          <w:color w:val="333333"/>
          <w:sz w:val="32"/>
          <w:szCs w:val="32"/>
        </w:rPr>
        <w:t>9</w:t>
      </w:r>
      <w:r w:rsidR="00315D08" w:rsidRPr="004E7E39">
        <w:rPr>
          <w:rFonts w:ascii="仿宋_GB2312" w:eastAsia="仿宋_GB2312" w:hAnsi="仿宋" w:cs="微软雅黑" w:hint="eastAsia"/>
          <w:color w:val="333333"/>
          <w:sz w:val="32"/>
          <w:szCs w:val="32"/>
        </w:rPr>
        <w:t>月</w:t>
      </w:r>
      <w:r w:rsidRPr="004E7E39">
        <w:rPr>
          <w:rFonts w:ascii="仿宋_GB2312" w:eastAsia="仿宋_GB2312" w:hAnsi="仿宋" w:cs="微软雅黑"/>
          <w:color w:val="333333"/>
          <w:sz w:val="32"/>
          <w:szCs w:val="32"/>
        </w:rPr>
        <w:t>3</w:t>
      </w:r>
      <w:r w:rsidR="00315D08" w:rsidRPr="004E7E39">
        <w:rPr>
          <w:rFonts w:ascii="仿宋_GB2312" w:eastAsia="仿宋_GB2312" w:hAnsi="仿宋" w:cs="微软雅黑"/>
          <w:color w:val="333333"/>
          <w:sz w:val="32"/>
          <w:szCs w:val="32"/>
        </w:rPr>
        <w:t>0日（上午8:30－11:30，下午1:30－4:30），因疫情原因，</w:t>
      </w:r>
      <w:r w:rsidR="00315D08" w:rsidRPr="004E7E39">
        <w:rPr>
          <w:rFonts w:ascii="仿宋_GB2312" w:eastAsia="仿宋_GB2312" w:hAnsi="仿宋" w:cs="微软雅黑" w:hint="eastAsia"/>
          <w:color w:val="333333"/>
          <w:sz w:val="32"/>
          <w:szCs w:val="32"/>
        </w:rPr>
        <w:t>防人员聚集，请所有申请人务必</w:t>
      </w:r>
      <w:r w:rsidR="00315D08" w:rsidRPr="004E7E39">
        <w:rPr>
          <w:rFonts w:ascii="仿宋_GB2312" w:eastAsia="仿宋_GB2312" w:hAnsi="仿宋" w:cs="宋体" w:hint="eastAsia"/>
          <w:color w:val="333333"/>
          <w:sz w:val="32"/>
          <w:szCs w:val="32"/>
        </w:rPr>
        <w:t>通过</w:t>
      </w:r>
      <w:r w:rsidR="00315D08" w:rsidRPr="004E7E39">
        <w:rPr>
          <w:rFonts w:ascii="仿宋_GB2312" w:eastAsia="仿宋_GB2312" w:hAnsi="仿宋" w:cs="微软雅黑" w:hint="eastAsia"/>
          <w:color w:val="333333"/>
          <w:sz w:val="32"/>
          <w:szCs w:val="32"/>
        </w:rPr>
        <w:t>江苏政务服务</w:t>
      </w:r>
      <w:r w:rsidR="00315D08" w:rsidRPr="004E7E39">
        <w:rPr>
          <w:rFonts w:ascii="仿宋_GB2312" w:eastAsia="仿宋_GB2312" w:hAnsi="仿宋" w:cs="微软雅黑"/>
          <w:color w:val="333333"/>
          <w:sz w:val="32"/>
          <w:szCs w:val="32"/>
        </w:rPr>
        <w:t>APP线上</w:t>
      </w:r>
      <w:r w:rsidR="00315D08" w:rsidRPr="004E7E39">
        <w:rPr>
          <w:rFonts w:ascii="仿宋_GB2312" w:eastAsia="仿宋_GB2312" w:hAnsi="仿宋" w:cs="宋体" w:hint="eastAsia"/>
          <w:color w:val="333333"/>
          <w:sz w:val="32"/>
          <w:szCs w:val="32"/>
        </w:rPr>
        <w:t>预约现场确认时间，凭预约信息现场取号</w:t>
      </w:r>
      <w:r w:rsidR="00BD652F" w:rsidRPr="004E7E39">
        <w:rPr>
          <w:rFonts w:ascii="仿宋_GB2312" w:eastAsia="仿宋_GB2312" w:hAnsi="仿宋" w:cs="宋体" w:hint="eastAsia"/>
          <w:color w:val="333333"/>
          <w:sz w:val="32"/>
          <w:szCs w:val="32"/>
        </w:rPr>
        <w:t>进行现场确认，</w:t>
      </w:r>
      <w:r w:rsidR="00315D08" w:rsidRPr="004E7E39">
        <w:rPr>
          <w:rFonts w:ascii="仿宋_GB2312" w:eastAsia="仿宋_GB2312" w:hAnsi="仿宋" w:cs="微软雅黑" w:hint="eastAsia"/>
          <w:color w:val="333333"/>
          <w:sz w:val="32"/>
          <w:szCs w:val="32"/>
        </w:rPr>
        <w:t>现场确认地点：武进区湖塘镇花园街</w:t>
      </w:r>
      <w:r w:rsidR="00315D08" w:rsidRPr="004E7E39">
        <w:rPr>
          <w:rFonts w:ascii="仿宋_GB2312" w:eastAsia="仿宋_GB2312" w:hAnsi="仿宋" w:cs="微软雅黑"/>
          <w:color w:val="333333"/>
          <w:sz w:val="32"/>
          <w:szCs w:val="32"/>
        </w:rPr>
        <w:t>1号武进区行政</w:t>
      </w:r>
      <w:r w:rsidR="00315D08" w:rsidRPr="004E7E39">
        <w:rPr>
          <w:rFonts w:ascii="仿宋_GB2312" w:eastAsia="仿宋_GB2312" w:hAnsi="仿宋" w:cs="微软雅黑" w:hint="eastAsia"/>
          <w:color w:val="333333"/>
          <w:sz w:val="32"/>
          <w:szCs w:val="32"/>
        </w:rPr>
        <w:t>审批局二楼</w:t>
      </w:r>
      <w:r w:rsidR="00315D08" w:rsidRPr="004E7E39">
        <w:rPr>
          <w:rFonts w:ascii="仿宋_GB2312" w:eastAsia="仿宋_GB2312" w:hAnsi="仿宋" w:cs="微软雅黑"/>
          <w:color w:val="333333"/>
          <w:sz w:val="32"/>
          <w:szCs w:val="32"/>
        </w:rPr>
        <w:t>D</w:t>
      </w:r>
      <w:r w:rsidRPr="004E7E39">
        <w:rPr>
          <w:rFonts w:ascii="仿宋_GB2312" w:eastAsia="仿宋_GB2312" w:hAnsi="仿宋" w:cs="微软雅黑" w:hint="eastAsia"/>
          <w:color w:val="333333"/>
          <w:sz w:val="32"/>
          <w:szCs w:val="32"/>
        </w:rPr>
        <w:t>区。</w:t>
      </w:r>
      <w:r w:rsidR="00315D08" w:rsidRPr="004E7E39">
        <w:rPr>
          <w:rFonts w:ascii="仿宋_GB2312" w:eastAsia="仿宋_GB2312" w:hAnsi="仿宋" w:cs="微软雅黑" w:hint="eastAsia"/>
          <w:color w:val="333333"/>
          <w:sz w:val="32"/>
          <w:szCs w:val="32"/>
        </w:rPr>
        <w:t>进入现场确认现场时，主动向工作人员出示“苏康码”、“行程码”、配合测体温、扫场所码并全程配戴口罩，排队时保持</w:t>
      </w:r>
      <w:r w:rsidR="00315D08" w:rsidRPr="004E7E39">
        <w:rPr>
          <w:rFonts w:ascii="仿宋_GB2312" w:eastAsia="仿宋_GB2312" w:hAnsi="仿宋" w:cs="微软雅黑"/>
          <w:color w:val="333333"/>
          <w:sz w:val="32"/>
          <w:szCs w:val="32"/>
        </w:rPr>
        <w:t>1米间隔，只有达常州市疫情防控指挥部防疫要求才能进入确认现场。</w:t>
      </w:r>
    </w:p>
    <w:p w:rsidR="00315D08" w:rsidRPr="004E7E39" w:rsidRDefault="00BD652F"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3</w:t>
      </w:r>
      <w:r w:rsidR="00B10E28">
        <w:rPr>
          <w:rFonts w:ascii="仿宋_GB2312" w:eastAsia="仿宋_GB2312" w:hAnsi="仿宋" w:cs="微软雅黑" w:hint="eastAsia"/>
          <w:color w:val="333333"/>
          <w:sz w:val="32"/>
          <w:szCs w:val="32"/>
        </w:rPr>
        <w:t>．</w:t>
      </w:r>
      <w:r w:rsidR="00AB618C" w:rsidRPr="004E7E39">
        <w:rPr>
          <w:rFonts w:ascii="仿宋_GB2312" w:eastAsia="仿宋_GB2312" w:hAnsi="仿宋" w:cs="微软雅黑" w:hint="eastAsia"/>
          <w:color w:val="333333"/>
          <w:sz w:val="32"/>
          <w:szCs w:val="32"/>
        </w:rPr>
        <w:t>体检</w:t>
      </w:r>
      <w:r w:rsidRPr="004E7E39">
        <w:rPr>
          <w:rFonts w:ascii="仿宋_GB2312" w:eastAsia="仿宋_GB2312" w:hAnsi="仿宋" w:cs="微软雅黑" w:hint="eastAsia"/>
          <w:color w:val="333333"/>
          <w:sz w:val="32"/>
          <w:szCs w:val="32"/>
        </w:rPr>
        <w:t>时间：</w:t>
      </w:r>
      <w:r w:rsidRPr="004E7E39">
        <w:rPr>
          <w:rFonts w:ascii="仿宋_GB2312" w:eastAsia="仿宋_GB2312" w:hAnsi="仿宋" w:cs="微软雅黑"/>
          <w:color w:val="333333"/>
          <w:sz w:val="32"/>
          <w:szCs w:val="32"/>
        </w:rPr>
        <w:t>2022年10月10日至14日，体检地址：地点：武进人民医院南院（地址：武进区</w:t>
      </w:r>
      <w:r w:rsidRPr="004E7E39">
        <w:rPr>
          <w:rFonts w:ascii="微软雅黑" w:eastAsia="微软雅黑" w:hAnsi="微软雅黑" w:cs="微软雅黑" w:hint="eastAsia"/>
          <w:color w:val="333333"/>
          <w:sz w:val="32"/>
          <w:szCs w:val="32"/>
        </w:rPr>
        <w:t>滆</w:t>
      </w:r>
      <w:r w:rsidRPr="004E7E39">
        <w:rPr>
          <w:rFonts w:ascii="仿宋_GB2312" w:eastAsia="仿宋_GB2312" w:hAnsi="方正仿宋简体" w:cs="方正仿宋简体" w:hint="eastAsia"/>
          <w:color w:val="333333"/>
          <w:sz w:val="32"/>
          <w:szCs w:val="32"/>
        </w:rPr>
        <w:t>湖东路</w:t>
      </w:r>
      <w:r w:rsidRPr="004E7E39">
        <w:rPr>
          <w:rFonts w:ascii="仿宋_GB2312" w:eastAsia="仿宋_GB2312" w:hAnsi="仿宋" w:cs="微软雅黑"/>
          <w:color w:val="333333"/>
          <w:sz w:val="32"/>
          <w:szCs w:val="32"/>
        </w:rPr>
        <w:t>85号;联系电话：88060258）</w:t>
      </w:r>
      <w:r w:rsidR="006E64FA" w:rsidRPr="004E7E39">
        <w:rPr>
          <w:rFonts w:ascii="仿宋_GB2312" w:eastAsia="仿宋_GB2312" w:hAnsi="仿宋" w:cs="微软雅黑" w:hint="eastAsia"/>
          <w:color w:val="333333"/>
          <w:sz w:val="32"/>
          <w:szCs w:val="32"/>
        </w:rPr>
        <w:t>，体检</w:t>
      </w:r>
      <w:r w:rsidR="00AB495E" w:rsidRPr="004E7E39">
        <w:rPr>
          <w:rFonts w:ascii="仿宋_GB2312" w:eastAsia="仿宋_GB2312" w:hAnsi="仿宋" w:cs="微软雅黑" w:hint="eastAsia"/>
          <w:color w:val="333333"/>
          <w:sz w:val="32"/>
          <w:szCs w:val="32"/>
        </w:rPr>
        <w:t>表格</w:t>
      </w:r>
      <w:r w:rsidR="006E64FA" w:rsidRPr="004E7E39">
        <w:rPr>
          <w:rFonts w:ascii="仿宋_GB2312" w:eastAsia="仿宋_GB2312" w:hAnsi="仿宋" w:cs="微软雅黑" w:hint="eastAsia"/>
          <w:color w:val="333333"/>
          <w:sz w:val="32"/>
          <w:szCs w:val="32"/>
        </w:rPr>
        <w:t>请见附件</w:t>
      </w:r>
      <w:r w:rsidR="006E64FA" w:rsidRPr="004E7E39">
        <w:rPr>
          <w:rFonts w:ascii="仿宋_GB2312" w:eastAsia="仿宋_GB2312" w:hAnsi="仿宋" w:cs="微软雅黑"/>
          <w:color w:val="333333"/>
          <w:sz w:val="32"/>
          <w:szCs w:val="32"/>
        </w:rPr>
        <w:t>1、附件2、体检通知</w:t>
      </w:r>
      <w:r w:rsidR="00AB495E" w:rsidRPr="004E7E39">
        <w:rPr>
          <w:rFonts w:ascii="仿宋_GB2312" w:eastAsia="仿宋_GB2312" w:hAnsi="仿宋" w:cs="微软雅黑" w:hint="eastAsia"/>
          <w:color w:val="333333"/>
          <w:sz w:val="32"/>
          <w:szCs w:val="32"/>
        </w:rPr>
        <w:t>待现场确认结束后发布在</w:t>
      </w:r>
      <w:r w:rsidR="006E64FA" w:rsidRPr="004E7E39">
        <w:rPr>
          <w:rFonts w:ascii="仿宋_GB2312" w:eastAsia="仿宋_GB2312" w:hAnsi="仿宋" w:cs="微软雅黑"/>
          <w:color w:val="333333"/>
          <w:sz w:val="32"/>
          <w:szCs w:val="32"/>
        </w:rPr>
        <w:t>QQ</w:t>
      </w:r>
      <w:r w:rsidR="00AB495E" w:rsidRPr="004E7E39">
        <w:rPr>
          <w:rFonts w:ascii="仿宋_GB2312" w:eastAsia="仿宋_GB2312" w:hAnsi="仿宋" w:cs="微软雅黑" w:hint="eastAsia"/>
          <w:color w:val="333333"/>
          <w:sz w:val="32"/>
          <w:szCs w:val="32"/>
        </w:rPr>
        <w:t>群</w:t>
      </w:r>
      <w:r w:rsidR="00AB495E" w:rsidRPr="004E7E39">
        <w:rPr>
          <w:rFonts w:ascii="仿宋_GB2312" w:eastAsia="仿宋_GB2312" w:hAnsi="仿宋" w:cs="微软雅黑" w:hint="eastAsia"/>
          <w:b/>
          <w:bCs/>
          <w:color w:val="000000" w:themeColor="text1"/>
          <w:sz w:val="32"/>
          <w:szCs w:val="32"/>
        </w:rPr>
        <w:t>（</w:t>
      </w:r>
      <w:r w:rsidR="006E64FA" w:rsidRPr="004E7E39">
        <w:rPr>
          <w:rFonts w:ascii="仿宋_GB2312" w:eastAsia="仿宋_GB2312" w:hAnsi="仿宋" w:cs="微软雅黑" w:hint="eastAsia"/>
          <w:b/>
          <w:bCs/>
          <w:color w:val="000000" w:themeColor="text1"/>
          <w:sz w:val="32"/>
          <w:szCs w:val="32"/>
        </w:rPr>
        <w:t>群号</w:t>
      </w:r>
      <w:r w:rsidR="006E64FA" w:rsidRPr="004E7E39">
        <w:rPr>
          <w:rFonts w:ascii="仿宋_GB2312" w:eastAsia="仿宋_GB2312" w:hAnsi="仿宋" w:cs="微软雅黑"/>
          <w:b/>
          <w:bCs/>
          <w:color w:val="000000" w:themeColor="text1"/>
          <w:sz w:val="32"/>
          <w:szCs w:val="32"/>
        </w:rPr>
        <w:t>642650472</w:t>
      </w:r>
      <w:r w:rsidR="00AB495E" w:rsidRPr="004E7E39">
        <w:rPr>
          <w:rFonts w:ascii="仿宋_GB2312" w:eastAsia="仿宋_GB2312" w:hAnsi="仿宋" w:cs="微软雅黑" w:hint="eastAsia"/>
          <w:b/>
          <w:bCs/>
          <w:color w:val="000000" w:themeColor="text1"/>
          <w:sz w:val="32"/>
          <w:szCs w:val="32"/>
        </w:rPr>
        <w:t>），只有通过了现场确认的申请人，才参加体检。</w:t>
      </w:r>
      <w:r w:rsidR="006E64FA" w:rsidRPr="004E7E39">
        <w:rPr>
          <w:rFonts w:ascii="仿宋_GB2312" w:eastAsia="仿宋_GB2312" w:hAnsi="仿宋" w:cs="微软雅黑"/>
          <w:color w:val="333333"/>
          <w:sz w:val="32"/>
          <w:szCs w:val="32"/>
        </w:rPr>
        <w:t xml:space="preserve">  </w:t>
      </w:r>
    </w:p>
    <w:p w:rsidR="00315D08" w:rsidRPr="004E7E39" w:rsidRDefault="00315D08" w:rsidP="004E7E39">
      <w:pPr>
        <w:spacing w:line="570" w:lineRule="exact"/>
        <w:ind w:firstLineChars="200" w:firstLine="643"/>
        <w:rPr>
          <w:rFonts w:ascii="仿宋_GB2312" w:eastAsia="仿宋_GB2312" w:hAnsi="仿宋" w:cs="微软雅黑"/>
          <w:b/>
          <w:bCs/>
          <w:color w:val="333333"/>
          <w:sz w:val="32"/>
          <w:szCs w:val="32"/>
        </w:rPr>
      </w:pPr>
      <w:r w:rsidRPr="004E7E39">
        <w:rPr>
          <w:rFonts w:ascii="仿宋_GB2312" w:eastAsia="仿宋_GB2312" w:hAnsi="仿宋" w:cs="微软雅黑" w:hint="eastAsia"/>
          <w:b/>
          <w:bCs/>
          <w:color w:val="333333"/>
          <w:sz w:val="32"/>
          <w:szCs w:val="32"/>
        </w:rPr>
        <w:t>三、报名条件</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（一</w:t>
      </w:r>
      <w:r w:rsidR="007E0CC2" w:rsidRPr="004E7E39">
        <w:rPr>
          <w:rFonts w:ascii="仿宋_GB2312" w:eastAsia="仿宋_GB2312" w:hAnsi="仿宋" w:cs="微软雅黑" w:hint="eastAsia"/>
          <w:color w:val="333333"/>
          <w:sz w:val="32"/>
          <w:szCs w:val="32"/>
        </w:rPr>
        <w:t>）未达到法定退休年龄的中国公民，符合以下任意一项条件的，可在武进区</w:t>
      </w:r>
      <w:r w:rsidRPr="004E7E39">
        <w:rPr>
          <w:rFonts w:ascii="仿宋_GB2312" w:eastAsia="仿宋_GB2312" w:hAnsi="仿宋" w:cs="微软雅黑" w:hint="eastAsia"/>
          <w:color w:val="333333"/>
          <w:sz w:val="32"/>
          <w:szCs w:val="32"/>
        </w:rPr>
        <w:t>申请认定教师资格：</w:t>
      </w:r>
      <w:r w:rsidRPr="004E7E39">
        <w:rPr>
          <w:rFonts w:ascii="仿宋_GB2312" w:eastAsia="仿宋_GB2312" w:hAnsi="仿宋" w:cs="微软雅黑"/>
          <w:color w:val="333333"/>
          <w:sz w:val="32"/>
          <w:szCs w:val="32"/>
        </w:rPr>
        <w:t xml:space="preserve">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1. 具有武进区户籍；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2. 在武进区居住，并持有武进区有效居住证（居住证受理证明不予认可）；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3. 在武进区普通高校（含分校区）全日制就读的应届毕业生、在读研究生和专升本学生；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4. 驻武进区部队现役军人或现役武警；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5. 持有武进区公安机关发放的有效的港澳台居民居住证的港澳台居民；持港澳居民来往内地通行证、5年有效期台湾居民来往大陆通行证且在常州市参加中小学教师资格考试合格的港澳台居民。 </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（二）遵守宪法和法律，热爱教育事业，具有良好的思想品德。曾被撤销教师资格的，自撤销之日起</w:t>
      </w:r>
      <w:r w:rsidRPr="004E7E39">
        <w:rPr>
          <w:rFonts w:ascii="仿宋_GB2312" w:eastAsia="仿宋_GB2312" w:hAnsi="仿宋" w:cs="微软雅黑"/>
          <w:color w:val="333333"/>
          <w:sz w:val="32"/>
          <w:szCs w:val="32"/>
        </w:rPr>
        <w:t xml:space="preserve">5年内不得重新申请认定教师资格；受到过剥夺政治权利或者故意犯罪受到有期徒刑以上刑事处罚的，不能申请认定教师资格；根据《最高人民检察院 </w:t>
      </w:r>
      <w:r w:rsidRPr="004E7E39">
        <w:rPr>
          <w:rFonts w:ascii="仿宋_GB2312" w:eastAsia="仿宋_GB2312" w:hAnsi="仿宋" w:cs="微软雅黑" w:hint="eastAsia"/>
          <w:color w:val="333333"/>
          <w:sz w:val="32"/>
          <w:szCs w:val="32"/>
        </w:rPr>
        <w:t>教育部</w:t>
      </w:r>
      <w:r w:rsidRPr="004E7E39">
        <w:rPr>
          <w:rFonts w:ascii="仿宋_GB2312" w:eastAsia="仿宋_GB2312" w:hAnsi="仿宋" w:cs="微软雅黑"/>
          <w:color w:val="333333"/>
          <w:sz w:val="32"/>
          <w:szCs w:val="32"/>
        </w:rPr>
        <w:t xml:space="preserve"> </w:t>
      </w:r>
      <w:r w:rsidRPr="004E7E39">
        <w:rPr>
          <w:rFonts w:ascii="仿宋_GB2312" w:eastAsia="仿宋_GB2312" w:hAnsi="仿宋" w:cs="微软雅黑" w:hint="eastAsia"/>
          <w:color w:val="333333"/>
          <w:sz w:val="32"/>
          <w:szCs w:val="32"/>
        </w:rPr>
        <w:t>公安部关于建立教职员工准入查询性侵违法犯罪信息制度的意见》，申请人员经认定机构查询有性侵违法犯罪信息的，不予认定教师资格。</w:t>
      </w:r>
      <w:r w:rsidR="00F5601D" w:rsidRPr="004E7E39">
        <w:rPr>
          <w:rFonts w:ascii="仿宋_GB2312" w:eastAsia="仿宋_GB2312" w:hAnsi="仿宋" w:cs="微软雅黑" w:hint="eastAsia"/>
          <w:color w:val="333333"/>
          <w:sz w:val="32"/>
          <w:szCs w:val="32"/>
        </w:rPr>
        <w:t>认定机构还将通过相关渠道对申请人的违法犯罪情况进行全面核查，对有其他违法犯罪记录的人员进行思想品德鉴定，根据具体事实作出认定结论。</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三）具有良好的身体素质和心理素质，能适应教育教学工作的需要。无传染性疾病，无精神病史，达到江苏省教师资格认定体检合格标准，在教师资格认定机构指定的医院体检合格。体检标准和操作规程按照《省教育厅关于做好教师资格认定体检工作的通知》（苏教师〔</w:t>
      </w:r>
      <w:r w:rsidRPr="004E7E39">
        <w:rPr>
          <w:rFonts w:ascii="仿宋_GB2312" w:eastAsia="仿宋_GB2312" w:hAnsi="仿宋" w:cs="微软雅黑"/>
          <w:color w:val="333333"/>
          <w:sz w:val="32"/>
          <w:szCs w:val="32"/>
        </w:rPr>
        <w:t xml:space="preserve">2002〕59 </w:t>
      </w:r>
      <w:r w:rsidRPr="004E7E39">
        <w:rPr>
          <w:rFonts w:ascii="仿宋_GB2312" w:eastAsia="仿宋_GB2312" w:hAnsi="仿宋" w:cs="微软雅黑" w:hint="eastAsia"/>
          <w:color w:val="333333"/>
          <w:sz w:val="32"/>
          <w:szCs w:val="32"/>
        </w:rPr>
        <w:t>号）、《省教育厅关于申请教师资格认定人员体检取消乙肝项目检测的通知》（苏教人〔</w:t>
      </w:r>
      <w:r w:rsidRPr="004E7E39">
        <w:rPr>
          <w:rFonts w:ascii="仿宋_GB2312" w:eastAsia="仿宋_GB2312" w:hAnsi="仿宋" w:cs="微软雅黑"/>
          <w:color w:val="333333"/>
          <w:sz w:val="32"/>
          <w:szCs w:val="32"/>
        </w:rPr>
        <w:t>2010〕14号）和《教育部教师资格认定指导中心关于调整申请认定幼儿园教师资格人员体检标准的通知》（</w:t>
      </w:r>
      <w:r w:rsidRPr="004E7E39">
        <w:rPr>
          <w:rFonts w:ascii="仿宋_GB2312" w:eastAsia="仿宋_GB2312" w:hAnsi="仿宋" w:cs="微软雅黑" w:hint="eastAsia"/>
          <w:color w:val="333333"/>
          <w:sz w:val="32"/>
          <w:szCs w:val="32"/>
        </w:rPr>
        <w:t>教资字〔</w:t>
      </w:r>
      <w:r w:rsidRPr="004E7E39">
        <w:rPr>
          <w:rFonts w:ascii="仿宋_GB2312" w:eastAsia="仿宋_GB2312" w:hAnsi="仿宋" w:cs="微软雅黑"/>
          <w:color w:val="333333"/>
          <w:sz w:val="32"/>
          <w:szCs w:val="32"/>
        </w:rPr>
        <w:t>2010〕15号）执行。</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（四）符合《教师法》规定的学历要求：</w:t>
      </w:r>
    </w:p>
    <w:p w:rsidR="00496305"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1. </w:t>
      </w:r>
      <w:r w:rsidR="00496305" w:rsidRPr="004E7E39">
        <w:rPr>
          <w:rFonts w:ascii="仿宋_GB2312" w:eastAsia="仿宋_GB2312" w:hAnsi="仿宋" w:cs="微软雅黑" w:hint="eastAsia"/>
          <w:color w:val="333333"/>
          <w:sz w:val="32"/>
          <w:szCs w:val="32"/>
        </w:rPr>
        <w:t>申请认定幼儿园</w:t>
      </w:r>
      <w:r w:rsidRPr="004E7E39">
        <w:rPr>
          <w:rFonts w:ascii="仿宋_GB2312" w:eastAsia="仿宋_GB2312" w:hAnsi="仿宋" w:cs="微软雅黑" w:hint="eastAsia"/>
          <w:color w:val="333333"/>
          <w:sz w:val="32"/>
          <w:szCs w:val="32"/>
        </w:rPr>
        <w:t>教师资格</w:t>
      </w:r>
      <w:r w:rsidR="00496305" w:rsidRPr="004E7E39">
        <w:rPr>
          <w:rFonts w:ascii="仿宋_GB2312" w:eastAsia="仿宋_GB2312" w:hAnsi="仿宋" w:cs="微软雅黑" w:hint="eastAsia"/>
          <w:color w:val="333333"/>
          <w:sz w:val="32"/>
          <w:szCs w:val="32"/>
        </w:rPr>
        <w:t>，应当具备幼儿师范学校毕业及其以上学历；</w:t>
      </w:r>
    </w:p>
    <w:p w:rsidR="00496305"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2. </w:t>
      </w:r>
      <w:r w:rsidRPr="004E7E39">
        <w:rPr>
          <w:rFonts w:ascii="仿宋_GB2312" w:eastAsia="仿宋_GB2312" w:hAnsi="仿宋" w:cs="微软雅黑" w:hint="eastAsia"/>
          <w:color w:val="333333"/>
          <w:sz w:val="32"/>
          <w:szCs w:val="32"/>
        </w:rPr>
        <w:t>申请认定</w:t>
      </w:r>
      <w:r w:rsidR="00496305" w:rsidRPr="004E7E39">
        <w:rPr>
          <w:rFonts w:ascii="仿宋_GB2312" w:eastAsia="仿宋_GB2312" w:hAnsi="仿宋" w:cs="微软雅黑" w:hint="eastAsia"/>
          <w:color w:val="333333"/>
          <w:sz w:val="32"/>
          <w:szCs w:val="32"/>
        </w:rPr>
        <w:t>小学教师资格，应当具备</w:t>
      </w:r>
      <w:r w:rsidRPr="004E7E39">
        <w:rPr>
          <w:rFonts w:ascii="仿宋_GB2312" w:eastAsia="仿宋_GB2312" w:hAnsi="仿宋" w:cs="微软雅黑" w:hint="eastAsia"/>
          <w:color w:val="333333"/>
          <w:sz w:val="32"/>
          <w:szCs w:val="32"/>
        </w:rPr>
        <w:t>中等</w:t>
      </w:r>
      <w:r w:rsidR="00496305" w:rsidRPr="004E7E39">
        <w:rPr>
          <w:rFonts w:ascii="仿宋_GB2312" w:eastAsia="仿宋_GB2312" w:hAnsi="仿宋" w:cs="微软雅黑" w:hint="eastAsia"/>
          <w:color w:val="333333"/>
          <w:sz w:val="32"/>
          <w:szCs w:val="32"/>
        </w:rPr>
        <w:t>师范学校毕业及其以上学历；</w:t>
      </w:r>
    </w:p>
    <w:p w:rsidR="00496305" w:rsidRPr="004E7E39" w:rsidRDefault="00496305"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3. </w:t>
      </w:r>
      <w:r w:rsidRPr="004E7E39">
        <w:rPr>
          <w:rFonts w:ascii="仿宋_GB2312" w:eastAsia="仿宋_GB2312" w:hAnsi="仿宋" w:cs="微软雅黑" w:hint="eastAsia"/>
          <w:color w:val="333333"/>
          <w:sz w:val="32"/>
          <w:szCs w:val="32"/>
        </w:rPr>
        <w:t>申请认定初级中学教师资格，应当具备高等师范专科学校毕业或者其他大学专科及其以上学历</w:t>
      </w:r>
      <w:r w:rsidR="00722CF4" w:rsidRPr="004E7E39">
        <w:rPr>
          <w:rFonts w:ascii="仿宋_GB2312" w:eastAsia="仿宋_GB2312" w:hAnsi="仿宋" w:cs="微软雅黑" w:hint="eastAsia"/>
          <w:color w:val="333333"/>
          <w:sz w:val="32"/>
          <w:szCs w:val="32"/>
        </w:rPr>
        <w:t>；</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上述所有资格种类的学历要求均为“毕业”，“结业”“肄业”均不符合教师资格认定的学历要求。</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五）普通话水平应达到国家语委颁布的《普通话水平测试等级标准》二级乙等以上标准，其中语文教师和担任对外汉语教学的教师应达到二级甲等以上标准；语音教师和播音、主持、影视剧表演等专业教师应当达到一级水平。</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（六）非师范生和</w:t>
      </w:r>
      <w:r w:rsidRPr="004E7E39">
        <w:rPr>
          <w:rFonts w:ascii="仿宋_GB2312" w:eastAsia="仿宋_GB2312" w:hAnsi="仿宋" w:cs="微软雅黑"/>
          <w:color w:val="333333"/>
          <w:sz w:val="32"/>
          <w:szCs w:val="32"/>
        </w:rPr>
        <w:t>2015年及以后入学的师范生应取得有效的</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中小学教师资格考试合格证明</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（以下简称</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考试合格证明</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申请认定教师资格的学科和学段应与考试合格证明标注的学科和学段一致。2014年及以前入学的师范生可直接申请认定与所学专业和学段对应的教师资格，已认定过教师资格的，不能再直接认定。纳入免试认定改革范围的教育类研究生和师范生，可凭有效期内的《师范生教师职业能力证书》申请认定相应</w:t>
      </w:r>
      <w:r w:rsidRPr="004E7E39">
        <w:rPr>
          <w:rFonts w:ascii="仿宋_GB2312" w:eastAsia="仿宋_GB2312" w:hAnsi="仿宋" w:cs="微软雅黑" w:hint="eastAsia"/>
          <w:color w:val="333333"/>
          <w:sz w:val="32"/>
          <w:szCs w:val="32"/>
        </w:rPr>
        <w:t>任教学段和任教学科的教师资格。</w:t>
      </w:r>
    </w:p>
    <w:p w:rsidR="00315D08" w:rsidRPr="004E7E39" w:rsidRDefault="00315D08" w:rsidP="004E7E39">
      <w:pPr>
        <w:spacing w:line="570" w:lineRule="exact"/>
        <w:ind w:firstLineChars="200" w:firstLine="643"/>
        <w:rPr>
          <w:rFonts w:ascii="仿宋_GB2312" w:eastAsia="仿宋_GB2312" w:hAnsi="仿宋" w:cs="微软雅黑"/>
          <w:b/>
          <w:bCs/>
          <w:color w:val="333333"/>
          <w:sz w:val="32"/>
          <w:szCs w:val="32"/>
        </w:rPr>
      </w:pPr>
      <w:r w:rsidRPr="004E7E39">
        <w:rPr>
          <w:rFonts w:ascii="仿宋_GB2312" w:eastAsia="仿宋_GB2312" w:hAnsi="仿宋" w:cs="微软雅黑" w:hint="eastAsia"/>
          <w:b/>
          <w:bCs/>
          <w:color w:val="333333"/>
          <w:sz w:val="32"/>
          <w:szCs w:val="32"/>
        </w:rPr>
        <w:t>四、确认提交材料</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（一）有效期内的居民身份证。</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（二）户籍信息或居住证等（只需提供以下一项）。</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1. </w:t>
      </w:r>
      <w:r w:rsidRPr="004E7E39">
        <w:rPr>
          <w:rFonts w:ascii="仿宋_GB2312" w:eastAsia="仿宋_GB2312" w:hAnsi="仿宋" w:cs="微软雅黑" w:hint="eastAsia"/>
          <w:color w:val="333333"/>
          <w:sz w:val="32"/>
          <w:szCs w:val="32"/>
        </w:rPr>
        <w:t>在户籍所在地申请的，需提供申请人《居民户口簿》（包括首页与个人页）；集体户口的，需提供集体户口簿中本人户籍页；</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2. 在居住地申请的，需提供武进区居住证； </w:t>
      </w:r>
    </w:p>
    <w:p w:rsidR="004918B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3. </w:t>
      </w:r>
      <w:r w:rsidR="004918B8" w:rsidRPr="004E7E39">
        <w:rPr>
          <w:rFonts w:ascii="仿宋_GB2312" w:eastAsia="仿宋_GB2312" w:hAnsi="仿宋" w:cs="微软雅黑" w:hint="eastAsia"/>
          <w:color w:val="333333"/>
          <w:sz w:val="32"/>
          <w:szCs w:val="32"/>
        </w:rPr>
        <w:t>在武进区域</w:t>
      </w:r>
      <w:r w:rsidR="004918B8" w:rsidRPr="004E7E39">
        <w:rPr>
          <w:rFonts w:ascii="仿宋_GB2312" w:eastAsia="仿宋_GB2312" w:hAnsi="仿宋" w:cs="微软雅黑"/>
          <w:color w:val="333333"/>
          <w:sz w:val="32"/>
          <w:szCs w:val="32"/>
        </w:rPr>
        <w:t>就读的研究生和专升本学生可以</w:t>
      </w:r>
      <w:r w:rsidR="004918B8" w:rsidRPr="004E7E39">
        <w:rPr>
          <w:rFonts w:ascii="仿宋_GB2312" w:eastAsia="仿宋_GB2312" w:hAnsi="仿宋" w:cs="微软雅黑" w:hint="eastAsia"/>
          <w:color w:val="333333"/>
          <w:sz w:val="32"/>
          <w:szCs w:val="32"/>
        </w:rPr>
        <w:t>用</w:t>
      </w:r>
      <w:r w:rsidR="004918B8" w:rsidRPr="004E7E39">
        <w:rPr>
          <w:rFonts w:ascii="仿宋_GB2312" w:eastAsia="仿宋_GB2312" w:hAnsi="仿宋" w:cs="微软雅黑"/>
          <w:color w:val="333333"/>
          <w:sz w:val="32"/>
          <w:szCs w:val="32"/>
        </w:rPr>
        <w:t>已获得的学历申请认定相应的教师资格；应届毕业生如以在学学历申请认定教师资格，只能在毕业学年的最后一学期提出申请。</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4. </w:t>
      </w:r>
      <w:r w:rsidRPr="004E7E39">
        <w:rPr>
          <w:rFonts w:ascii="仿宋_GB2312" w:eastAsia="仿宋_GB2312" w:hAnsi="仿宋" w:cs="微软雅黑" w:hint="eastAsia"/>
          <w:color w:val="333333"/>
          <w:sz w:val="32"/>
          <w:szCs w:val="32"/>
        </w:rPr>
        <w:t>驻武进区部队现役军人和现役武警应提供军官证或警官证，如证件上不能显示服役所在地，另需提供所属部队或单位的组织人事部门出具的人事关系证明</w:t>
      </w:r>
      <w:r w:rsidR="00F5601D" w:rsidRPr="004E7E39">
        <w:rPr>
          <w:rFonts w:ascii="仿宋_GB2312" w:eastAsia="仿宋_GB2312" w:hAnsi="仿宋" w:cs="微软雅黑" w:hint="eastAsia"/>
          <w:color w:val="333333"/>
          <w:sz w:val="32"/>
          <w:szCs w:val="32"/>
        </w:rPr>
        <w:t>，证明格式依该部队或单位的规定而定，证明应明示申请人服役所在地。根据《退役军人事务部</w:t>
      </w:r>
      <w:r w:rsidR="00F5601D" w:rsidRPr="004E7E39">
        <w:rPr>
          <w:rFonts w:ascii="仿宋_GB2312" w:eastAsia="仿宋_GB2312" w:hAnsi="宋体" w:cs="宋体" w:hint="eastAsia"/>
          <w:color w:val="333333"/>
          <w:sz w:val="32"/>
          <w:szCs w:val="32"/>
        </w:rPr>
        <w:t> </w:t>
      </w:r>
      <w:r w:rsidR="00F5601D" w:rsidRPr="004E7E39">
        <w:rPr>
          <w:rFonts w:ascii="仿宋_GB2312" w:eastAsia="仿宋_GB2312" w:hAnsi="仿宋" w:cs="微软雅黑" w:hint="eastAsia"/>
          <w:color w:val="333333"/>
          <w:sz w:val="32"/>
          <w:szCs w:val="32"/>
        </w:rPr>
        <w:t>教育部</w:t>
      </w:r>
      <w:r w:rsidR="00F5601D" w:rsidRPr="004E7E39">
        <w:rPr>
          <w:rFonts w:ascii="仿宋_GB2312" w:eastAsia="仿宋_GB2312" w:hAnsi="宋体" w:cs="宋体" w:hint="eastAsia"/>
          <w:color w:val="333333"/>
          <w:sz w:val="32"/>
          <w:szCs w:val="32"/>
        </w:rPr>
        <w:t> </w:t>
      </w:r>
      <w:r w:rsidR="00F5601D" w:rsidRPr="004E7E39">
        <w:rPr>
          <w:rFonts w:ascii="仿宋_GB2312" w:eastAsia="仿宋_GB2312" w:hAnsi="仿宋" w:cs="微软雅黑" w:hint="eastAsia"/>
          <w:color w:val="333333"/>
          <w:sz w:val="32"/>
          <w:szCs w:val="32"/>
        </w:rPr>
        <w:t>人力资源社会保障部关于促进优秀退役军人到中小学任教的意见》（退役军人部发〔</w:t>
      </w:r>
      <w:r w:rsidR="00F5601D" w:rsidRPr="004E7E39">
        <w:rPr>
          <w:rFonts w:ascii="仿宋_GB2312" w:eastAsia="仿宋_GB2312" w:hAnsi="仿宋" w:cs="微软雅黑"/>
          <w:color w:val="333333"/>
          <w:sz w:val="32"/>
          <w:szCs w:val="32"/>
        </w:rPr>
        <w:t>2022〕46号）退役军人在服役前1年内取得的中小学教师资格考试合格证明可延长2年有效期。申请人遇到这样的问题后，在认定网上申报过程中，选择非国家统一考试形式填写信息，由所在认定机构进行材料审核。申请人除需提供学校所在地认定公告要求提供的认定材料外，还应提供考试合格证明、入伍通知书和退役证书。</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 xml:space="preserve">5. </w:t>
      </w:r>
      <w:r w:rsidRPr="004E7E39">
        <w:rPr>
          <w:rFonts w:ascii="仿宋_GB2312" w:eastAsia="仿宋_GB2312" w:hAnsi="仿宋" w:cs="微软雅黑" w:hint="eastAsia"/>
          <w:color w:val="333333"/>
          <w:sz w:val="32"/>
          <w:szCs w:val="32"/>
        </w:rPr>
        <w:t>在武进区居住的港澳台居民应提供当地公安机关签发的港澳台居民居住证；在常州市参加中小学教师资格考试合格的港澳台居民，应提供港澳台居住证或港澳居民来往内地通行证、</w:t>
      </w:r>
      <w:r w:rsidRPr="004E7E39">
        <w:rPr>
          <w:rFonts w:ascii="仿宋_GB2312" w:eastAsia="仿宋_GB2312" w:hAnsi="仿宋" w:cs="微软雅黑"/>
          <w:color w:val="333333"/>
          <w:sz w:val="32"/>
          <w:szCs w:val="32"/>
        </w:rPr>
        <w:t>5年有效期台湾居民来往大陆通行证。</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（三）学历证书。学历信息经网报系统比对成功的无需提交。在港澳台地区取得的学历和在国外取得的学历还应同时提供教育部留学服务中心出具的相应的学历学位认证书。</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特别提示：在确认过程中，对于网报系统无法直接比对验证的学历（中等职业学校学历除外），申请人要提交《中国高等教育学历认证报告》（在学信网（</w:t>
      </w:r>
      <w:r w:rsidRPr="004E7E39">
        <w:rPr>
          <w:rFonts w:ascii="仿宋_GB2312" w:eastAsia="仿宋_GB2312" w:hAnsi="仿宋" w:cs="微软雅黑"/>
          <w:color w:val="333333"/>
          <w:sz w:val="32"/>
          <w:szCs w:val="32"/>
        </w:rPr>
        <w:t>www.chsi.com.cn）在线申请），否则将视为不合格学历不予受理。建议申请人提前</w:t>
      </w:r>
      <w:r w:rsidRPr="004E7E39">
        <w:rPr>
          <w:rFonts w:ascii="仿宋_GB2312" w:eastAsia="仿宋_GB2312" w:hAnsi="仿宋" w:cs="微软雅黑" w:hint="eastAsia"/>
          <w:color w:val="333333"/>
          <w:sz w:val="32"/>
          <w:szCs w:val="32"/>
        </w:rPr>
        <w:t>在学信网验证学历，无法验证的及早申请认证报告；持港澳台学历或国外学历的申请人提前在教育部留学服务中心网上服务大厅（</w:t>
      </w:r>
      <w:r w:rsidRPr="004E7E39">
        <w:rPr>
          <w:rFonts w:ascii="仿宋_GB2312" w:eastAsia="仿宋_GB2312" w:hAnsi="仿宋" w:cs="微软雅黑"/>
          <w:color w:val="333333"/>
          <w:sz w:val="32"/>
          <w:szCs w:val="32"/>
        </w:rPr>
        <w:t>http://zwfw.cscse.edu.cn）进行学历认证，以免影响认定。</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（四）普通话水平测试等级证书（网报系统能验证的无需提供）。</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（五）《中小学教师资格考试合格证明》和《师范生教师职业能力证书》（网报系统能验证的无需提供）。</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color w:val="333333"/>
          <w:sz w:val="32"/>
          <w:szCs w:val="32"/>
        </w:rPr>
        <w:t>2014年及以前入学的全日制普通院校师范类毕业生如符合申请直接认定教师资格条件，认定时需提供毕业证书，且证书上明确标注</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师范</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字样。如毕业证书中无明确标注</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师范</w:t>
      </w:r>
      <w:r w:rsidRPr="004E7E39">
        <w:rPr>
          <w:rFonts w:ascii="仿宋_GB2312" w:eastAsia="仿宋_GB2312" w:hAnsi="仿宋" w:cs="微软雅黑"/>
          <w:color w:val="333333"/>
          <w:sz w:val="32"/>
          <w:szCs w:val="32"/>
        </w:rPr>
        <w:t>”</w:t>
      </w:r>
      <w:r w:rsidRPr="004E7E39">
        <w:rPr>
          <w:rFonts w:ascii="仿宋_GB2312" w:eastAsia="仿宋_GB2312" w:hAnsi="仿宋" w:cs="微软雅黑"/>
          <w:color w:val="333333"/>
          <w:sz w:val="32"/>
          <w:szCs w:val="32"/>
        </w:rPr>
        <w:t>字样，需提供由毕业学校教务部门验印的个人学习成绩单（有必修科目教育学、教育心理学的考试和教育实习合格成绩），另外还需提供以下材料之一证明：</w:t>
      </w:r>
    </w:p>
    <w:p w:rsidR="00315D08" w:rsidRPr="004E7E39" w:rsidRDefault="00315D08" w:rsidP="004E7E39">
      <w:pPr>
        <w:numPr>
          <w:ilvl w:val="0"/>
          <w:numId w:val="1"/>
        </w:num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毕业学校上级教育主管部门下达的当年入学时的专业招生计划文件复印件，标明本专业为全日制师范类专业（加盖毕业学校教务、档案或发展规划部门公章）；</w:t>
      </w:r>
    </w:p>
    <w:p w:rsidR="00315D08" w:rsidRPr="004E7E39" w:rsidRDefault="00315D08" w:rsidP="004E7E39">
      <w:pPr>
        <w:numPr>
          <w:ilvl w:val="0"/>
          <w:numId w:val="1"/>
        </w:num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带有申请人姓名和专业的当年全日制师范生录取名册复印件（需有师范专业标注，加盖毕业学校招生或档案部门公章）；</w:t>
      </w:r>
    </w:p>
    <w:p w:rsidR="00315D08" w:rsidRPr="004E7E39" w:rsidRDefault="00315D08" w:rsidP="004E7E39">
      <w:pPr>
        <w:numPr>
          <w:ilvl w:val="0"/>
          <w:numId w:val="1"/>
        </w:num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个人学习档案中学习成绩单上专业栏标注“师范”字样（复印件加盖学校教务部门或人事档案管理部门公章）；</w:t>
      </w:r>
    </w:p>
    <w:p w:rsidR="00315D08" w:rsidRPr="004E7E39" w:rsidRDefault="00315D08" w:rsidP="004E7E39">
      <w:pPr>
        <w:numPr>
          <w:ilvl w:val="0"/>
          <w:numId w:val="1"/>
        </w:num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《应届毕业生就业推荐表》上注明为师范类毕业生（复印件加盖人事档案管理部门公章）；</w:t>
      </w:r>
    </w:p>
    <w:p w:rsidR="00315D08" w:rsidRPr="004E7E39" w:rsidRDefault="00315D08" w:rsidP="004E7E39">
      <w:pPr>
        <w:numPr>
          <w:ilvl w:val="0"/>
          <w:numId w:val="1"/>
        </w:num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高校发出的录取通知书的专业栏后注有“师范”字样（复印件加盖毕业学校招生或学籍管理部门公章）；</w:t>
      </w:r>
    </w:p>
    <w:p w:rsidR="00315D08" w:rsidRPr="004E7E39" w:rsidRDefault="00315D08" w:rsidP="004E7E39">
      <w:pPr>
        <w:numPr>
          <w:ilvl w:val="0"/>
          <w:numId w:val="1"/>
        </w:num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w:t>
      </w:r>
      <w:r w:rsidR="00BC469E" w:rsidRPr="004E7E39">
        <w:rPr>
          <w:rFonts w:ascii="仿宋_GB2312" w:eastAsia="仿宋_GB2312" w:hAnsi="仿宋" w:cs="微软雅黑" w:hint="eastAsia"/>
          <w:color w:val="333333"/>
          <w:sz w:val="32"/>
          <w:szCs w:val="32"/>
        </w:rPr>
        <w:t>无“师范”</w:t>
      </w:r>
      <w:r w:rsidRPr="004E7E39">
        <w:rPr>
          <w:rFonts w:ascii="仿宋_GB2312" w:eastAsia="仿宋_GB2312" w:hAnsi="仿宋" w:cs="微软雅黑" w:hint="eastAsia"/>
          <w:color w:val="333333"/>
          <w:sz w:val="32"/>
          <w:szCs w:val="32"/>
        </w:rPr>
        <w:t>字样，但已系统学习过教育学和教育心理学且教育实习成绩合格（复印件加盖学校教务或人事档案管理部门公章）。</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六）港澳台居民需提交由香港特别行政区、澳门特别行政区和台湾地区有关部门开具的无犯罪记录证明。如有需要，香港和澳门申请人可通过认定机构申领我省统一开具的请相关部门出具无犯罪记录证明的函件。</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（七）近期</w:t>
      </w:r>
      <w:r w:rsidR="00414FE6" w:rsidRPr="004E7E39">
        <w:rPr>
          <w:rFonts w:ascii="仿宋_GB2312" w:eastAsia="仿宋_GB2312" w:hAnsi="仿宋" w:cs="微软雅黑" w:hint="eastAsia"/>
          <w:color w:val="333333"/>
          <w:sz w:val="32"/>
          <w:szCs w:val="32"/>
        </w:rPr>
        <w:t>小</w:t>
      </w:r>
      <w:r w:rsidR="00414FE6" w:rsidRPr="004E7E39">
        <w:rPr>
          <w:rFonts w:ascii="仿宋_GB2312" w:eastAsia="仿宋_GB2312" w:hAnsi="仿宋" w:cs="微软雅黑"/>
          <w:color w:val="333333"/>
          <w:sz w:val="32"/>
          <w:szCs w:val="32"/>
        </w:rPr>
        <w:t>2</w:t>
      </w:r>
      <w:r w:rsidRPr="004E7E39">
        <w:rPr>
          <w:rFonts w:ascii="仿宋_GB2312" w:eastAsia="仿宋_GB2312" w:hAnsi="仿宋" w:cs="微软雅黑" w:hint="eastAsia"/>
          <w:color w:val="333333"/>
          <w:sz w:val="32"/>
          <w:szCs w:val="32"/>
        </w:rPr>
        <w:t>寸免冠白底彩色相片</w:t>
      </w:r>
      <w:r w:rsidRPr="004E7E39">
        <w:rPr>
          <w:rFonts w:ascii="仿宋_GB2312" w:eastAsia="仿宋_GB2312" w:hAnsi="仿宋" w:cs="微软雅黑"/>
          <w:color w:val="333333"/>
          <w:sz w:val="32"/>
          <w:szCs w:val="32"/>
        </w:rPr>
        <w:t>1张（正规纸质证件相片，用以办理教师资格证书，应与</w:t>
      </w:r>
      <w:r w:rsidRPr="004E7E39">
        <w:rPr>
          <w:rFonts w:ascii="仿宋_GB2312" w:eastAsia="仿宋_GB2312" w:hAnsi="仿宋" w:cs="微软雅黑" w:hint="eastAsia"/>
          <w:color w:val="333333"/>
          <w:sz w:val="32"/>
          <w:szCs w:val="32"/>
        </w:rPr>
        <w:t>在网报系统上传的版式相同，相片上写明姓名和身份证号）。</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以上材料未提复印件的均为原件。申请人提交的材料不全或不符合要求的，应于受理期限终止前补齐。</w:t>
      </w:r>
    </w:p>
    <w:p w:rsidR="00315D08" w:rsidRPr="004E7E39" w:rsidRDefault="00315D08" w:rsidP="004E7E39">
      <w:pPr>
        <w:spacing w:line="570" w:lineRule="exact"/>
        <w:ind w:firstLineChars="200" w:firstLine="643"/>
        <w:rPr>
          <w:rFonts w:ascii="仿宋_GB2312" w:eastAsia="仿宋_GB2312" w:hAnsi="仿宋" w:cs="微软雅黑"/>
          <w:b/>
          <w:bCs/>
          <w:color w:val="333333"/>
          <w:sz w:val="32"/>
          <w:szCs w:val="32"/>
        </w:rPr>
      </w:pPr>
      <w:r w:rsidRPr="004E7E39">
        <w:rPr>
          <w:rFonts w:ascii="仿宋_GB2312" w:eastAsia="仿宋_GB2312" w:hAnsi="仿宋" w:cs="微软雅黑" w:hint="eastAsia"/>
          <w:b/>
          <w:bCs/>
          <w:color w:val="333333"/>
          <w:sz w:val="32"/>
          <w:szCs w:val="32"/>
        </w:rPr>
        <w:t>五、其他</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（一）根据国家有关规定，同一申请人在同一年内只能申请一种教师资格。</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二）请申请人按认定机构规定时间、地点和要求进行网上申报、确认和体检。因错过申报时间、选错认定机构或确认点、申报信息有误或提交材料不全等原因未在规定时间内完成申报工作的，认定机构将不予受理，责任由申请人本人承担。</w:t>
      </w:r>
    </w:p>
    <w:p w:rsidR="00315D08" w:rsidRPr="004E7E39" w:rsidRDefault="00315D08" w:rsidP="004E7E39">
      <w:pPr>
        <w:spacing w:line="570" w:lineRule="exact"/>
        <w:ind w:firstLineChars="200" w:firstLine="64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（三）申请人应在个人承诺书中做出真实无误的承诺，承诺如与事实不符，均属于弄虚作假、骗取教师资格行为。一经查实，相关教育行政部门将依据国家相关法律法规，进行相应处理</w:t>
      </w:r>
    </w:p>
    <w:p w:rsidR="00315D08" w:rsidRPr="004E7E39" w:rsidRDefault="00315D08" w:rsidP="004E7E39">
      <w:pPr>
        <w:pStyle w:val="ac"/>
        <w:numPr>
          <w:ilvl w:val="0"/>
          <w:numId w:val="3"/>
        </w:numPr>
        <w:spacing w:line="570" w:lineRule="exact"/>
        <w:ind w:firstLineChars="0"/>
        <w:rPr>
          <w:rFonts w:ascii="仿宋_GB2312" w:eastAsia="仿宋_GB2312" w:hAnsi="仿宋" w:cs="微软雅黑"/>
          <w:color w:val="333333"/>
          <w:sz w:val="32"/>
          <w:szCs w:val="32"/>
        </w:rPr>
      </w:pPr>
      <w:r w:rsidRPr="004E7E39">
        <w:rPr>
          <w:rFonts w:ascii="仿宋_GB2312" w:eastAsia="仿宋_GB2312" w:hAnsi="仿宋" w:cs="微软雅黑" w:hint="eastAsia"/>
          <w:color w:val="333333"/>
          <w:sz w:val="32"/>
          <w:szCs w:val="32"/>
        </w:rPr>
        <w:t>咨询电话：</w:t>
      </w:r>
      <w:r w:rsidRPr="004E7E39">
        <w:rPr>
          <w:rFonts w:ascii="仿宋_GB2312" w:eastAsia="仿宋_GB2312" w:hAnsi="仿宋" w:cs="微软雅黑"/>
          <w:color w:val="333333"/>
          <w:sz w:val="32"/>
          <w:szCs w:val="32"/>
        </w:rPr>
        <w:t>86310533</w:t>
      </w:r>
    </w:p>
    <w:p w:rsidR="00EC3241" w:rsidRPr="004E7E39" w:rsidRDefault="00EC3241" w:rsidP="004E7E39">
      <w:pPr>
        <w:spacing w:line="570" w:lineRule="exact"/>
        <w:rPr>
          <w:rFonts w:ascii="仿宋_GB2312" w:eastAsia="仿宋_GB2312" w:hAnsi="微软雅黑" w:cs="微软雅黑"/>
          <w:color w:val="333333"/>
          <w:sz w:val="32"/>
          <w:szCs w:val="32"/>
        </w:rPr>
      </w:pPr>
    </w:p>
    <w:p w:rsidR="00A562FF" w:rsidRPr="004E7E39" w:rsidRDefault="00EC3241" w:rsidP="004E7E39">
      <w:pPr>
        <w:spacing w:line="570" w:lineRule="exact"/>
        <w:rPr>
          <w:rFonts w:ascii="仿宋_GB2312" w:eastAsia="仿宋_GB2312" w:hAnsi="仿宋" w:cs="微软雅黑"/>
          <w:color w:val="333333"/>
          <w:sz w:val="32"/>
          <w:szCs w:val="32"/>
        </w:rPr>
      </w:pPr>
      <w:r w:rsidRPr="004E7E39">
        <w:rPr>
          <w:rFonts w:ascii="仿宋_GB2312" w:eastAsia="仿宋_GB2312" w:hAnsi="仿宋" w:cs="微软雅黑"/>
          <w:b/>
          <w:bCs/>
          <w:color w:val="333333"/>
          <w:sz w:val="32"/>
          <w:szCs w:val="32"/>
        </w:rPr>
        <w:t xml:space="preserve">   </w:t>
      </w:r>
      <w:r w:rsidRPr="004E7E39">
        <w:rPr>
          <w:rFonts w:ascii="仿宋_GB2312" w:eastAsia="仿宋_GB2312" w:hAnsi="仿宋" w:cs="微软雅黑"/>
          <w:bCs/>
          <w:color w:val="333333"/>
          <w:sz w:val="32"/>
          <w:szCs w:val="32"/>
        </w:rPr>
        <w:t xml:space="preserve"> </w:t>
      </w:r>
      <w:r w:rsidR="00E63E4E" w:rsidRPr="004E7E39">
        <w:rPr>
          <w:rFonts w:ascii="仿宋_GB2312" w:eastAsia="仿宋_GB2312" w:hAnsi="仿宋" w:cs="微软雅黑" w:hint="eastAsia"/>
          <w:bCs/>
          <w:color w:val="333333"/>
          <w:sz w:val="32"/>
          <w:szCs w:val="32"/>
        </w:rPr>
        <w:t>附件</w:t>
      </w:r>
      <w:r w:rsidR="001A70F9">
        <w:rPr>
          <w:rFonts w:ascii="仿宋_GB2312" w:eastAsia="仿宋_GB2312" w:hAnsi="仿宋" w:cs="微软雅黑" w:hint="eastAsia"/>
          <w:bCs/>
          <w:color w:val="333333"/>
          <w:sz w:val="32"/>
          <w:szCs w:val="32"/>
        </w:rPr>
        <w:t>：</w:t>
      </w:r>
      <w:r w:rsidR="001A70F9">
        <w:rPr>
          <w:rFonts w:ascii="仿宋_GB2312" w:eastAsia="仿宋_GB2312" w:hAnsi="仿宋" w:cs="微软雅黑" w:hint="eastAsia"/>
          <w:color w:val="333333"/>
          <w:sz w:val="32"/>
          <w:szCs w:val="32"/>
        </w:rPr>
        <w:t>1</w:t>
      </w:r>
      <w:r w:rsidR="001A70F9">
        <w:rPr>
          <w:rFonts w:ascii="仿宋_GB2312" w:eastAsia="仿宋_GB2312" w:hAnsi="仿宋" w:cs="微软雅黑"/>
          <w:color w:val="333333"/>
          <w:sz w:val="32"/>
          <w:szCs w:val="32"/>
        </w:rPr>
        <w:t>.</w:t>
      </w:r>
      <w:r w:rsidR="003F215D" w:rsidRPr="004E7E39">
        <w:rPr>
          <w:rFonts w:ascii="仿宋_GB2312" w:eastAsia="仿宋_GB2312" w:hAnsi="仿宋" w:cs="微软雅黑" w:hint="eastAsia"/>
          <w:color w:val="333333"/>
          <w:sz w:val="32"/>
          <w:szCs w:val="32"/>
        </w:rPr>
        <w:t>江苏省幼儿园教师资格申请人员体检表</w:t>
      </w:r>
    </w:p>
    <w:p w:rsidR="00A562FF" w:rsidRPr="004E7E39" w:rsidRDefault="001A70F9" w:rsidP="004E7E39">
      <w:pPr>
        <w:spacing w:line="570" w:lineRule="exact"/>
        <w:ind w:left="420" w:firstLineChars="400" w:firstLine="1280"/>
        <w:rPr>
          <w:rFonts w:ascii="仿宋_GB2312" w:eastAsia="仿宋_GB2312" w:hAnsi="仿宋" w:cs="微软雅黑"/>
          <w:color w:val="333333"/>
          <w:sz w:val="32"/>
          <w:szCs w:val="32"/>
        </w:rPr>
      </w:pPr>
      <w:r>
        <w:rPr>
          <w:rFonts w:ascii="仿宋_GB2312" w:eastAsia="仿宋_GB2312" w:hAnsi="仿宋" w:cs="微软雅黑" w:hint="eastAsia"/>
          <w:color w:val="333333"/>
          <w:sz w:val="32"/>
          <w:szCs w:val="32"/>
        </w:rPr>
        <w:t>2</w:t>
      </w:r>
      <w:r>
        <w:rPr>
          <w:rFonts w:ascii="仿宋_GB2312" w:eastAsia="仿宋_GB2312" w:hAnsi="仿宋" w:cs="微软雅黑"/>
          <w:color w:val="333333"/>
          <w:sz w:val="32"/>
          <w:szCs w:val="32"/>
        </w:rPr>
        <w:t>.</w:t>
      </w:r>
      <w:r w:rsidR="003F215D" w:rsidRPr="004E7E39">
        <w:rPr>
          <w:rFonts w:ascii="仿宋_GB2312" w:eastAsia="仿宋_GB2312" w:hAnsi="仿宋" w:cs="微软雅黑" w:hint="eastAsia"/>
          <w:color w:val="333333"/>
          <w:sz w:val="32"/>
          <w:szCs w:val="32"/>
        </w:rPr>
        <w:t>江苏省中小学教师资格申请人员体检表</w:t>
      </w:r>
    </w:p>
    <w:p w:rsidR="003F215D" w:rsidRPr="004E7E39" w:rsidRDefault="001A70F9" w:rsidP="004E7E39">
      <w:pPr>
        <w:pStyle w:val="ac"/>
        <w:spacing w:line="570" w:lineRule="exact"/>
        <w:ind w:left="420" w:firstLineChars="400" w:firstLine="1280"/>
        <w:rPr>
          <w:rFonts w:ascii="仿宋_GB2312" w:eastAsia="仿宋_GB2312" w:hAnsi="仿宋" w:cs="微软雅黑"/>
          <w:color w:val="333333"/>
          <w:sz w:val="32"/>
          <w:szCs w:val="32"/>
        </w:rPr>
      </w:pPr>
      <w:r>
        <w:rPr>
          <w:rFonts w:ascii="仿宋_GB2312" w:eastAsia="仿宋_GB2312" w:hAnsi="仿宋" w:cs="微软雅黑" w:hint="eastAsia"/>
          <w:color w:val="333333"/>
          <w:sz w:val="32"/>
          <w:szCs w:val="32"/>
        </w:rPr>
        <w:t>3</w:t>
      </w:r>
      <w:r>
        <w:rPr>
          <w:rFonts w:ascii="仿宋_GB2312" w:eastAsia="仿宋_GB2312" w:hAnsi="仿宋" w:cs="微软雅黑"/>
          <w:color w:val="333333"/>
          <w:sz w:val="32"/>
          <w:szCs w:val="32"/>
        </w:rPr>
        <w:t>.</w:t>
      </w:r>
      <w:r w:rsidR="003F215D" w:rsidRPr="004E7E39">
        <w:rPr>
          <w:rFonts w:ascii="仿宋_GB2312" w:eastAsia="仿宋_GB2312" w:hAnsi="仿宋" w:cs="微软雅黑" w:hint="eastAsia"/>
          <w:color w:val="333333"/>
          <w:sz w:val="32"/>
          <w:szCs w:val="32"/>
        </w:rPr>
        <w:t>教师资格认定网报说明</w:t>
      </w:r>
    </w:p>
    <w:p w:rsidR="00552C20" w:rsidRDefault="00552C20" w:rsidP="004E7E39">
      <w:pPr>
        <w:pStyle w:val="ac"/>
        <w:spacing w:line="570" w:lineRule="exact"/>
        <w:ind w:left="420" w:firstLineChars="0" w:firstLine="0"/>
        <w:rPr>
          <w:rFonts w:ascii="仿宋_GB2312" w:eastAsia="仿宋_GB2312" w:hAnsi="仿宋" w:cs="微软雅黑"/>
          <w:color w:val="333333"/>
          <w:sz w:val="32"/>
          <w:szCs w:val="32"/>
        </w:rPr>
      </w:pPr>
    </w:p>
    <w:p w:rsidR="001A70F9" w:rsidRDefault="001A70F9" w:rsidP="004E7E39">
      <w:pPr>
        <w:pStyle w:val="ac"/>
        <w:spacing w:line="570" w:lineRule="exact"/>
        <w:ind w:left="420" w:firstLineChars="0" w:firstLine="0"/>
        <w:rPr>
          <w:rFonts w:ascii="仿宋_GB2312" w:eastAsia="仿宋_GB2312" w:hAnsi="仿宋" w:cs="微软雅黑"/>
          <w:color w:val="333333"/>
          <w:sz w:val="32"/>
          <w:szCs w:val="32"/>
        </w:rPr>
      </w:pPr>
    </w:p>
    <w:p w:rsidR="001A70F9" w:rsidRDefault="001A70F9" w:rsidP="004E7E39">
      <w:pPr>
        <w:pStyle w:val="ac"/>
        <w:spacing w:line="570" w:lineRule="exact"/>
        <w:ind w:left="420" w:firstLineChars="1300" w:firstLine="4160"/>
        <w:rPr>
          <w:rFonts w:ascii="仿宋_GB2312" w:eastAsia="仿宋_GB2312" w:hAnsi="仿宋" w:cs="微软雅黑"/>
          <w:color w:val="333333"/>
          <w:sz w:val="32"/>
          <w:szCs w:val="32"/>
        </w:rPr>
      </w:pPr>
      <w:r w:rsidRPr="001A70F9">
        <w:rPr>
          <w:rFonts w:ascii="仿宋_GB2312" w:eastAsia="仿宋_GB2312" w:hint="eastAsia"/>
          <w:sz w:val="32"/>
          <w:szCs w:val="32"/>
        </w:rPr>
        <w:t>常州市武进区教育</w:t>
      </w:r>
      <w:r>
        <w:rPr>
          <w:rFonts w:ascii="仿宋_GB2312" w:eastAsia="仿宋_GB2312" w:hint="eastAsia"/>
          <w:sz w:val="32"/>
          <w:szCs w:val="32"/>
        </w:rPr>
        <w:t>局</w:t>
      </w:r>
    </w:p>
    <w:p w:rsidR="001A70F9" w:rsidRDefault="001A70F9" w:rsidP="004E7E39">
      <w:pPr>
        <w:pStyle w:val="ac"/>
        <w:spacing w:line="570" w:lineRule="exact"/>
        <w:ind w:left="420" w:firstLineChars="1400" w:firstLine="4480"/>
        <w:rPr>
          <w:rFonts w:ascii="仿宋_GB2312" w:eastAsia="仿宋_GB2312" w:hAnsi="仿宋" w:cs="微软雅黑"/>
          <w:color w:val="333333"/>
          <w:sz w:val="32"/>
          <w:szCs w:val="32"/>
        </w:rPr>
      </w:pPr>
      <w:r w:rsidRPr="00DA0D3D">
        <w:rPr>
          <w:rFonts w:ascii="仿宋_GB2312" w:eastAsia="仿宋_GB2312" w:hint="eastAsia"/>
          <w:sz w:val="32"/>
          <w:szCs w:val="32"/>
        </w:rPr>
        <w:t>2022年9月</w:t>
      </w:r>
      <w:r w:rsidRPr="00DA0D3D">
        <w:rPr>
          <w:rFonts w:ascii="仿宋_GB2312" w:eastAsia="仿宋_GB2312"/>
          <w:sz w:val="32"/>
          <w:szCs w:val="32"/>
        </w:rPr>
        <w:t>6</w:t>
      </w:r>
      <w:r w:rsidRPr="00DA0D3D">
        <w:rPr>
          <w:rFonts w:ascii="仿宋_GB2312" w:eastAsia="仿宋_GB2312" w:hint="eastAsia"/>
          <w:sz w:val="32"/>
          <w:szCs w:val="32"/>
        </w:rPr>
        <w:t>日</w:t>
      </w:r>
    </w:p>
    <w:p w:rsidR="001A70F9" w:rsidRDefault="001A70F9" w:rsidP="004E7E39">
      <w:pPr>
        <w:pStyle w:val="ac"/>
        <w:spacing w:line="570" w:lineRule="exact"/>
        <w:ind w:left="420" w:firstLineChars="0" w:firstLine="0"/>
        <w:rPr>
          <w:rFonts w:ascii="仿宋_GB2312" w:eastAsia="仿宋_GB2312" w:hAnsi="仿宋" w:cs="微软雅黑"/>
          <w:color w:val="333333"/>
          <w:sz w:val="32"/>
          <w:szCs w:val="32"/>
        </w:rPr>
      </w:pPr>
    </w:p>
    <w:p w:rsidR="00552C20" w:rsidRPr="001A70F9" w:rsidRDefault="00552C20">
      <w:pPr>
        <w:spacing w:line="570" w:lineRule="exact"/>
        <w:rPr>
          <w:rFonts w:ascii="仿宋_GB2312" w:eastAsia="仿宋_GB2312"/>
          <w:sz w:val="32"/>
          <w:szCs w:val="32"/>
          <w:rPrChange w:id="0" w:author="陈晨" w:date="2022-09-06T10:40:00Z">
            <w:rPr>
              <w:rFonts w:ascii="方正仿宋简体" w:eastAsia="方正仿宋简体"/>
              <w:sz w:val="32"/>
              <w:szCs w:val="32"/>
            </w:rPr>
          </w:rPrChange>
        </w:rPr>
        <w:pPrChange w:id="1" w:author="陈晨" w:date="2022-09-06T10:37:00Z">
          <w:pPr/>
        </w:pPrChange>
      </w:pPr>
    </w:p>
    <w:sectPr w:rsidR="00552C20" w:rsidRPr="001A7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90" w:rsidRDefault="00C23B90" w:rsidP="00806B31">
      <w:r>
        <w:separator/>
      </w:r>
    </w:p>
  </w:endnote>
  <w:endnote w:type="continuationSeparator" w:id="0">
    <w:p w:rsidR="00C23B90" w:rsidRDefault="00C23B90" w:rsidP="0080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Microsoft YaHei UI"/>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90" w:rsidRDefault="00C23B90" w:rsidP="00806B31">
      <w:r>
        <w:separator/>
      </w:r>
    </w:p>
  </w:footnote>
  <w:footnote w:type="continuationSeparator" w:id="0">
    <w:p w:rsidR="00C23B90" w:rsidRDefault="00C23B90" w:rsidP="00806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E0473C"/>
    <w:multiLevelType w:val="singleLevel"/>
    <w:tmpl w:val="A2E0473C"/>
    <w:lvl w:ilvl="0">
      <w:start w:val="1"/>
      <w:numFmt w:val="decimal"/>
      <w:suff w:val="space"/>
      <w:lvlText w:val="%1."/>
      <w:lvlJc w:val="left"/>
    </w:lvl>
  </w:abstractNum>
  <w:abstractNum w:abstractNumId="1" w15:restartNumberingAfterBreak="0">
    <w:nsid w:val="E4E74BAC"/>
    <w:multiLevelType w:val="singleLevel"/>
    <w:tmpl w:val="E4E74BAC"/>
    <w:lvl w:ilvl="0">
      <w:start w:val="1"/>
      <w:numFmt w:val="decimal"/>
      <w:suff w:val="space"/>
      <w:lvlText w:val="%1."/>
      <w:lvlJc w:val="left"/>
    </w:lvl>
  </w:abstractNum>
  <w:abstractNum w:abstractNumId="2" w15:restartNumberingAfterBreak="0">
    <w:nsid w:val="2EE702A1"/>
    <w:multiLevelType w:val="hybridMultilevel"/>
    <w:tmpl w:val="3614EC98"/>
    <w:lvl w:ilvl="0" w:tplc="6BDAF262">
      <w:start w:val="4"/>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晨">
    <w15:presenceInfo w15:providerId="None" w15:userId="陈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2C"/>
    <w:rsid w:val="000100F8"/>
    <w:rsid w:val="00011C61"/>
    <w:rsid w:val="00013044"/>
    <w:rsid w:val="000178A1"/>
    <w:rsid w:val="00022E2C"/>
    <w:rsid w:val="00052C1E"/>
    <w:rsid w:val="00057007"/>
    <w:rsid w:val="000B7D64"/>
    <w:rsid w:val="000C4B93"/>
    <w:rsid w:val="000D1BC1"/>
    <w:rsid w:val="000F0108"/>
    <w:rsid w:val="00116DF3"/>
    <w:rsid w:val="0012774F"/>
    <w:rsid w:val="001539D8"/>
    <w:rsid w:val="00163A19"/>
    <w:rsid w:val="001A70F9"/>
    <w:rsid w:val="001D2EA7"/>
    <w:rsid w:val="00222343"/>
    <w:rsid w:val="00225FF4"/>
    <w:rsid w:val="00260633"/>
    <w:rsid w:val="002835E2"/>
    <w:rsid w:val="003111D0"/>
    <w:rsid w:val="00315D08"/>
    <w:rsid w:val="00361D08"/>
    <w:rsid w:val="003702AE"/>
    <w:rsid w:val="003754A9"/>
    <w:rsid w:val="003832FE"/>
    <w:rsid w:val="00387798"/>
    <w:rsid w:val="003A7529"/>
    <w:rsid w:val="003B04F3"/>
    <w:rsid w:val="003C2E77"/>
    <w:rsid w:val="003C4B3A"/>
    <w:rsid w:val="003D1CBA"/>
    <w:rsid w:val="003F215D"/>
    <w:rsid w:val="003F3C58"/>
    <w:rsid w:val="004042B3"/>
    <w:rsid w:val="00414FE6"/>
    <w:rsid w:val="0042568B"/>
    <w:rsid w:val="00426A29"/>
    <w:rsid w:val="004509A3"/>
    <w:rsid w:val="00455B48"/>
    <w:rsid w:val="00456914"/>
    <w:rsid w:val="00473CFA"/>
    <w:rsid w:val="004918B8"/>
    <w:rsid w:val="00496305"/>
    <w:rsid w:val="004E7E39"/>
    <w:rsid w:val="005005D4"/>
    <w:rsid w:val="005102C7"/>
    <w:rsid w:val="00510EC4"/>
    <w:rsid w:val="00515B11"/>
    <w:rsid w:val="00523D8C"/>
    <w:rsid w:val="0053427B"/>
    <w:rsid w:val="00536A0A"/>
    <w:rsid w:val="00552618"/>
    <w:rsid w:val="00552C20"/>
    <w:rsid w:val="005A21A4"/>
    <w:rsid w:val="005F2A5A"/>
    <w:rsid w:val="00610BF0"/>
    <w:rsid w:val="00654905"/>
    <w:rsid w:val="00662FB1"/>
    <w:rsid w:val="00676242"/>
    <w:rsid w:val="006A5943"/>
    <w:rsid w:val="006B2C8D"/>
    <w:rsid w:val="006E64FA"/>
    <w:rsid w:val="006E653B"/>
    <w:rsid w:val="006F675A"/>
    <w:rsid w:val="00710710"/>
    <w:rsid w:val="00721D1D"/>
    <w:rsid w:val="00722CF4"/>
    <w:rsid w:val="00761D5E"/>
    <w:rsid w:val="00762E0D"/>
    <w:rsid w:val="00765671"/>
    <w:rsid w:val="00772CAF"/>
    <w:rsid w:val="007E0CC2"/>
    <w:rsid w:val="007E332B"/>
    <w:rsid w:val="007F0871"/>
    <w:rsid w:val="00806B31"/>
    <w:rsid w:val="00811AE0"/>
    <w:rsid w:val="00820EFF"/>
    <w:rsid w:val="00873FE2"/>
    <w:rsid w:val="00876CF5"/>
    <w:rsid w:val="00881E0A"/>
    <w:rsid w:val="008A2705"/>
    <w:rsid w:val="008C60BB"/>
    <w:rsid w:val="008C7A4D"/>
    <w:rsid w:val="0092207E"/>
    <w:rsid w:val="009320DB"/>
    <w:rsid w:val="009513D3"/>
    <w:rsid w:val="009844F2"/>
    <w:rsid w:val="009F45EA"/>
    <w:rsid w:val="00A4280E"/>
    <w:rsid w:val="00A562FF"/>
    <w:rsid w:val="00A74B34"/>
    <w:rsid w:val="00A7724A"/>
    <w:rsid w:val="00AB495E"/>
    <w:rsid w:val="00AB618C"/>
    <w:rsid w:val="00AC17E4"/>
    <w:rsid w:val="00AC21C0"/>
    <w:rsid w:val="00AE662B"/>
    <w:rsid w:val="00AF1B04"/>
    <w:rsid w:val="00B10E28"/>
    <w:rsid w:val="00B1365B"/>
    <w:rsid w:val="00B233A3"/>
    <w:rsid w:val="00B30961"/>
    <w:rsid w:val="00B63712"/>
    <w:rsid w:val="00B90E40"/>
    <w:rsid w:val="00BB038B"/>
    <w:rsid w:val="00BC469E"/>
    <w:rsid w:val="00BD19B6"/>
    <w:rsid w:val="00BD652F"/>
    <w:rsid w:val="00BE5A99"/>
    <w:rsid w:val="00C05742"/>
    <w:rsid w:val="00C23B90"/>
    <w:rsid w:val="00C70C4E"/>
    <w:rsid w:val="00C9521A"/>
    <w:rsid w:val="00CB73BE"/>
    <w:rsid w:val="00CD53F2"/>
    <w:rsid w:val="00D31BF9"/>
    <w:rsid w:val="00D60FD0"/>
    <w:rsid w:val="00D7094F"/>
    <w:rsid w:val="00DB15A4"/>
    <w:rsid w:val="00DB53D4"/>
    <w:rsid w:val="00DC2D06"/>
    <w:rsid w:val="00DC5088"/>
    <w:rsid w:val="00DD3A1C"/>
    <w:rsid w:val="00DF6895"/>
    <w:rsid w:val="00E04A15"/>
    <w:rsid w:val="00E229E6"/>
    <w:rsid w:val="00E52CE5"/>
    <w:rsid w:val="00E63E4E"/>
    <w:rsid w:val="00E83071"/>
    <w:rsid w:val="00EA4303"/>
    <w:rsid w:val="00EA5911"/>
    <w:rsid w:val="00EA709E"/>
    <w:rsid w:val="00EB4A7F"/>
    <w:rsid w:val="00EB5E4A"/>
    <w:rsid w:val="00EC0256"/>
    <w:rsid w:val="00EC3241"/>
    <w:rsid w:val="00ED0A31"/>
    <w:rsid w:val="00ED7FD5"/>
    <w:rsid w:val="00F11CF4"/>
    <w:rsid w:val="00F122E8"/>
    <w:rsid w:val="00F174F6"/>
    <w:rsid w:val="00F55A9F"/>
    <w:rsid w:val="00F5601D"/>
    <w:rsid w:val="00F65C1D"/>
    <w:rsid w:val="00F72B03"/>
    <w:rsid w:val="00F80B2D"/>
    <w:rsid w:val="00F84AEF"/>
    <w:rsid w:val="00F90278"/>
    <w:rsid w:val="00F93E43"/>
    <w:rsid w:val="00FA504A"/>
    <w:rsid w:val="00FC1161"/>
    <w:rsid w:val="00FC378F"/>
    <w:rsid w:val="00FC6433"/>
    <w:rsid w:val="00FD73DD"/>
    <w:rsid w:val="010B15A9"/>
    <w:rsid w:val="0146016A"/>
    <w:rsid w:val="017B71F6"/>
    <w:rsid w:val="01801FA9"/>
    <w:rsid w:val="01A10D37"/>
    <w:rsid w:val="02020616"/>
    <w:rsid w:val="02962F6D"/>
    <w:rsid w:val="02A57FBC"/>
    <w:rsid w:val="02B0110B"/>
    <w:rsid w:val="02F07E8C"/>
    <w:rsid w:val="03355EAE"/>
    <w:rsid w:val="0379500D"/>
    <w:rsid w:val="03CA009E"/>
    <w:rsid w:val="03DB42B0"/>
    <w:rsid w:val="03F9147D"/>
    <w:rsid w:val="04043782"/>
    <w:rsid w:val="043724EB"/>
    <w:rsid w:val="04AB533F"/>
    <w:rsid w:val="04C50D7D"/>
    <w:rsid w:val="053350DD"/>
    <w:rsid w:val="056B5485"/>
    <w:rsid w:val="05A936B5"/>
    <w:rsid w:val="05B67D1E"/>
    <w:rsid w:val="05CE2CD1"/>
    <w:rsid w:val="05E6539F"/>
    <w:rsid w:val="05F915D1"/>
    <w:rsid w:val="061967FA"/>
    <w:rsid w:val="061C1D7E"/>
    <w:rsid w:val="06324D4E"/>
    <w:rsid w:val="06386276"/>
    <w:rsid w:val="064B35DA"/>
    <w:rsid w:val="065932CA"/>
    <w:rsid w:val="06FD24A7"/>
    <w:rsid w:val="07580866"/>
    <w:rsid w:val="07C95A4A"/>
    <w:rsid w:val="07E06050"/>
    <w:rsid w:val="08293452"/>
    <w:rsid w:val="082D31E9"/>
    <w:rsid w:val="082E1173"/>
    <w:rsid w:val="082E6FE1"/>
    <w:rsid w:val="083E298F"/>
    <w:rsid w:val="08456B11"/>
    <w:rsid w:val="08475909"/>
    <w:rsid w:val="086B551B"/>
    <w:rsid w:val="089F40B6"/>
    <w:rsid w:val="08C709CE"/>
    <w:rsid w:val="08D27D7E"/>
    <w:rsid w:val="08FA0FC5"/>
    <w:rsid w:val="09262BF6"/>
    <w:rsid w:val="0949268D"/>
    <w:rsid w:val="094A46A5"/>
    <w:rsid w:val="094B15F0"/>
    <w:rsid w:val="0A357313"/>
    <w:rsid w:val="0A480E9C"/>
    <w:rsid w:val="0A5B756B"/>
    <w:rsid w:val="0A9264C7"/>
    <w:rsid w:val="0AAF12C6"/>
    <w:rsid w:val="0AD234F3"/>
    <w:rsid w:val="0AD70E49"/>
    <w:rsid w:val="0AE01FCD"/>
    <w:rsid w:val="0B0446B2"/>
    <w:rsid w:val="0B045D9A"/>
    <w:rsid w:val="0B24350F"/>
    <w:rsid w:val="0B3B3651"/>
    <w:rsid w:val="0BAA4F8F"/>
    <w:rsid w:val="0C023F0C"/>
    <w:rsid w:val="0C026449"/>
    <w:rsid w:val="0C8969B9"/>
    <w:rsid w:val="0CF105F1"/>
    <w:rsid w:val="0D0F40D6"/>
    <w:rsid w:val="0D47469F"/>
    <w:rsid w:val="0D6552CA"/>
    <w:rsid w:val="0D842B51"/>
    <w:rsid w:val="0D85652F"/>
    <w:rsid w:val="0DAC7C94"/>
    <w:rsid w:val="0DBA2183"/>
    <w:rsid w:val="0DDE3DFB"/>
    <w:rsid w:val="0DFF294E"/>
    <w:rsid w:val="0E255E40"/>
    <w:rsid w:val="0E2675E4"/>
    <w:rsid w:val="0E824846"/>
    <w:rsid w:val="0E872F4B"/>
    <w:rsid w:val="0EBE3942"/>
    <w:rsid w:val="0ED10BBA"/>
    <w:rsid w:val="0EE42B6E"/>
    <w:rsid w:val="0F065991"/>
    <w:rsid w:val="0F1C7662"/>
    <w:rsid w:val="0F3D38B6"/>
    <w:rsid w:val="0F535DA7"/>
    <w:rsid w:val="0F682E39"/>
    <w:rsid w:val="0F797BD2"/>
    <w:rsid w:val="0FA95E6C"/>
    <w:rsid w:val="0FBD485B"/>
    <w:rsid w:val="0FCB4297"/>
    <w:rsid w:val="0FD8450C"/>
    <w:rsid w:val="10051461"/>
    <w:rsid w:val="10070666"/>
    <w:rsid w:val="102521C9"/>
    <w:rsid w:val="10392A79"/>
    <w:rsid w:val="103A1A85"/>
    <w:rsid w:val="103F2E62"/>
    <w:rsid w:val="104D305D"/>
    <w:rsid w:val="10B26972"/>
    <w:rsid w:val="10E12B15"/>
    <w:rsid w:val="110A4459"/>
    <w:rsid w:val="11390476"/>
    <w:rsid w:val="11C97EF1"/>
    <w:rsid w:val="11E07F78"/>
    <w:rsid w:val="11E75932"/>
    <w:rsid w:val="12106E36"/>
    <w:rsid w:val="123E7AE3"/>
    <w:rsid w:val="12A75793"/>
    <w:rsid w:val="12BA5E9D"/>
    <w:rsid w:val="12BF12C5"/>
    <w:rsid w:val="12C97287"/>
    <w:rsid w:val="12E65E69"/>
    <w:rsid w:val="1301070A"/>
    <w:rsid w:val="131A31E0"/>
    <w:rsid w:val="133761E3"/>
    <w:rsid w:val="134638E0"/>
    <w:rsid w:val="134A341E"/>
    <w:rsid w:val="13710EF2"/>
    <w:rsid w:val="138A32E6"/>
    <w:rsid w:val="13A075F6"/>
    <w:rsid w:val="13D35D31"/>
    <w:rsid w:val="13E843F8"/>
    <w:rsid w:val="13F22511"/>
    <w:rsid w:val="13F4738C"/>
    <w:rsid w:val="143B0B29"/>
    <w:rsid w:val="14546CF5"/>
    <w:rsid w:val="14CF264C"/>
    <w:rsid w:val="14D835C4"/>
    <w:rsid w:val="15284F04"/>
    <w:rsid w:val="154C7474"/>
    <w:rsid w:val="155C7036"/>
    <w:rsid w:val="158F247C"/>
    <w:rsid w:val="159A4F06"/>
    <w:rsid w:val="163E78CB"/>
    <w:rsid w:val="16527141"/>
    <w:rsid w:val="1655197F"/>
    <w:rsid w:val="166A5B5B"/>
    <w:rsid w:val="16927545"/>
    <w:rsid w:val="16AF7ECD"/>
    <w:rsid w:val="16F008E2"/>
    <w:rsid w:val="174F36F4"/>
    <w:rsid w:val="17AC2AED"/>
    <w:rsid w:val="188F434D"/>
    <w:rsid w:val="18D84023"/>
    <w:rsid w:val="18E755F0"/>
    <w:rsid w:val="19114B94"/>
    <w:rsid w:val="195035FF"/>
    <w:rsid w:val="19736414"/>
    <w:rsid w:val="199360B7"/>
    <w:rsid w:val="19DE2D59"/>
    <w:rsid w:val="1A42383A"/>
    <w:rsid w:val="1A6C76FA"/>
    <w:rsid w:val="1A737317"/>
    <w:rsid w:val="1AB3163D"/>
    <w:rsid w:val="1AC41FDB"/>
    <w:rsid w:val="1AC74A8F"/>
    <w:rsid w:val="1AC85C57"/>
    <w:rsid w:val="1AE95F95"/>
    <w:rsid w:val="1AFB2966"/>
    <w:rsid w:val="1B493B33"/>
    <w:rsid w:val="1B573AE2"/>
    <w:rsid w:val="1B5C7DF4"/>
    <w:rsid w:val="1B6831E2"/>
    <w:rsid w:val="1B6E25E3"/>
    <w:rsid w:val="1BA62D8D"/>
    <w:rsid w:val="1C134548"/>
    <w:rsid w:val="1C224935"/>
    <w:rsid w:val="1C756C72"/>
    <w:rsid w:val="1CB34A3C"/>
    <w:rsid w:val="1D0C309B"/>
    <w:rsid w:val="1D261166"/>
    <w:rsid w:val="1D2B305F"/>
    <w:rsid w:val="1D3A4B72"/>
    <w:rsid w:val="1D831728"/>
    <w:rsid w:val="1DA42BD8"/>
    <w:rsid w:val="1DB12655"/>
    <w:rsid w:val="1E044D8A"/>
    <w:rsid w:val="1E206F3D"/>
    <w:rsid w:val="1E4A4027"/>
    <w:rsid w:val="1E642D36"/>
    <w:rsid w:val="1E6664AD"/>
    <w:rsid w:val="1ED02A37"/>
    <w:rsid w:val="1F1009EA"/>
    <w:rsid w:val="1F9751DC"/>
    <w:rsid w:val="20100B63"/>
    <w:rsid w:val="201255BE"/>
    <w:rsid w:val="201E1A7A"/>
    <w:rsid w:val="20A65CDA"/>
    <w:rsid w:val="20B53024"/>
    <w:rsid w:val="20C01F32"/>
    <w:rsid w:val="20C51A0E"/>
    <w:rsid w:val="20CD4D08"/>
    <w:rsid w:val="210F2AD7"/>
    <w:rsid w:val="212710B1"/>
    <w:rsid w:val="213835C7"/>
    <w:rsid w:val="21427A4F"/>
    <w:rsid w:val="218D2B5F"/>
    <w:rsid w:val="22194A86"/>
    <w:rsid w:val="22202247"/>
    <w:rsid w:val="225622D3"/>
    <w:rsid w:val="226C344E"/>
    <w:rsid w:val="226F55A2"/>
    <w:rsid w:val="22B95BCD"/>
    <w:rsid w:val="234C43FE"/>
    <w:rsid w:val="23CE134E"/>
    <w:rsid w:val="24AD6482"/>
    <w:rsid w:val="25643B9B"/>
    <w:rsid w:val="25A537B6"/>
    <w:rsid w:val="25DC45AB"/>
    <w:rsid w:val="25E0238C"/>
    <w:rsid w:val="25F45B41"/>
    <w:rsid w:val="260928D1"/>
    <w:rsid w:val="265D5160"/>
    <w:rsid w:val="26FD59ED"/>
    <w:rsid w:val="2718471F"/>
    <w:rsid w:val="27324C8C"/>
    <w:rsid w:val="2748393B"/>
    <w:rsid w:val="27850E29"/>
    <w:rsid w:val="27872DD7"/>
    <w:rsid w:val="27B70E85"/>
    <w:rsid w:val="27BF067B"/>
    <w:rsid w:val="27DC0AA9"/>
    <w:rsid w:val="28441447"/>
    <w:rsid w:val="2848270E"/>
    <w:rsid w:val="284B053F"/>
    <w:rsid w:val="284F271B"/>
    <w:rsid w:val="285C23C9"/>
    <w:rsid w:val="28641F60"/>
    <w:rsid w:val="286F488C"/>
    <w:rsid w:val="28FB45F8"/>
    <w:rsid w:val="2985131B"/>
    <w:rsid w:val="29953B53"/>
    <w:rsid w:val="2998332E"/>
    <w:rsid w:val="299C38B3"/>
    <w:rsid w:val="29F46B45"/>
    <w:rsid w:val="2B180A42"/>
    <w:rsid w:val="2B4F188D"/>
    <w:rsid w:val="2B5304F9"/>
    <w:rsid w:val="2B7C21B3"/>
    <w:rsid w:val="2B8D695F"/>
    <w:rsid w:val="2C4B39BC"/>
    <w:rsid w:val="2CBE01EF"/>
    <w:rsid w:val="2CC12CAE"/>
    <w:rsid w:val="2CDD1B53"/>
    <w:rsid w:val="2D04455D"/>
    <w:rsid w:val="2D2B5AB7"/>
    <w:rsid w:val="2DBF1F46"/>
    <w:rsid w:val="2DC8076F"/>
    <w:rsid w:val="2E0E253F"/>
    <w:rsid w:val="2E3F37BA"/>
    <w:rsid w:val="2E6B45E4"/>
    <w:rsid w:val="2E9E6928"/>
    <w:rsid w:val="2EAA6537"/>
    <w:rsid w:val="2F92541E"/>
    <w:rsid w:val="2FCF52F8"/>
    <w:rsid w:val="2FE25DB3"/>
    <w:rsid w:val="2FFF2351"/>
    <w:rsid w:val="30275280"/>
    <w:rsid w:val="30457BEA"/>
    <w:rsid w:val="306651AD"/>
    <w:rsid w:val="30B45C64"/>
    <w:rsid w:val="30D10C44"/>
    <w:rsid w:val="30E135FA"/>
    <w:rsid w:val="31104C02"/>
    <w:rsid w:val="312258B8"/>
    <w:rsid w:val="313953A8"/>
    <w:rsid w:val="313C5682"/>
    <w:rsid w:val="31412893"/>
    <w:rsid w:val="31800813"/>
    <w:rsid w:val="321A7A00"/>
    <w:rsid w:val="325B2940"/>
    <w:rsid w:val="32AB5CE3"/>
    <w:rsid w:val="32B66D3F"/>
    <w:rsid w:val="32D67B2D"/>
    <w:rsid w:val="32FA0E4D"/>
    <w:rsid w:val="33122BBA"/>
    <w:rsid w:val="332A15DE"/>
    <w:rsid w:val="332B0AFE"/>
    <w:rsid w:val="3332285E"/>
    <w:rsid w:val="334D7FEF"/>
    <w:rsid w:val="335C5529"/>
    <w:rsid w:val="33BE13E8"/>
    <w:rsid w:val="33C40236"/>
    <w:rsid w:val="34327358"/>
    <w:rsid w:val="34791424"/>
    <w:rsid w:val="34871E3E"/>
    <w:rsid w:val="349E2EC9"/>
    <w:rsid w:val="34BF3ED9"/>
    <w:rsid w:val="350E221E"/>
    <w:rsid w:val="35CC5561"/>
    <w:rsid w:val="35D34557"/>
    <w:rsid w:val="36223FDC"/>
    <w:rsid w:val="36AC066B"/>
    <w:rsid w:val="36C0114D"/>
    <w:rsid w:val="36D7545D"/>
    <w:rsid w:val="36F9537A"/>
    <w:rsid w:val="36FD4632"/>
    <w:rsid w:val="37477A34"/>
    <w:rsid w:val="375C2EEC"/>
    <w:rsid w:val="378B2B51"/>
    <w:rsid w:val="37AB2124"/>
    <w:rsid w:val="37B72C63"/>
    <w:rsid w:val="37CA0754"/>
    <w:rsid w:val="38625FF7"/>
    <w:rsid w:val="387F58B0"/>
    <w:rsid w:val="388B1FB0"/>
    <w:rsid w:val="38B66238"/>
    <w:rsid w:val="38C94547"/>
    <w:rsid w:val="38F02EA4"/>
    <w:rsid w:val="391F02C6"/>
    <w:rsid w:val="393A314D"/>
    <w:rsid w:val="3952082A"/>
    <w:rsid w:val="395B22B3"/>
    <w:rsid w:val="396355CE"/>
    <w:rsid w:val="398603A5"/>
    <w:rsid w:val="39B74A54"/>
    <w:rsid w:val="39CA11C5"/>
    <w:rsid w:val="39DE7785"/>
    <w:rsid w:val="3A2702D5"/>
    <w:rsid w:val="3A5A17F2"/>
    <w:rsid w:val="3A7A031F"/>
    <w:rsid w:val="3A8549E6"/>
    <w:rsid w:val="3AA41AF2"/>
    <w:rsid w:val="3AB43974"/>
    <w:rsid w:val="3AD96D2B"/>
    <w:rsid w:val="3ADC6C57"/>
    <w:rsid w:val="3AE92FEC"/>
    <w:rsid w:val="3B3163A9"/>
    <w:rsid w:val="3B4550FF"/>
    <w:rsid w:val="3B4E5C8A"/>
    <w:rsid w:val="3B7C7163"/>
    <w:rsid w:val="3BC66557"/>
    <w:rsid w:val="3BC700E2"/>
    <w:rsid w:val="3BE022F7"/>
    <w:rsid w:val="3C5068F8"/>
    <w:rsid w:val="3C883686"/>
    <w:rsid w:val="3C9836AF"/>
    <w:rsid w:val="3CA35B88"/>
    <w:rsid w:val="3CAC504E"/>
    <w:rsid w:val="3CD5173A"/>
    <w:rsid w:val="3CD60FEB"/>
    <w:rsid w:val="3D06061B"/>
    <w:rsid w:val="3D2E402F"/>
    <w:rsid w:val="3D953C54"/>
    <w:rsid w:val="3DA7405D"/>
    <w:rsid w:val="3DB1628E"/>
    <w:rsid w:val="3DE3108C"/>
    <w:rsid w:val="3E043CFA"/>
    <w:rsid w:val="3EC40757"/>
    <w:rsid w:val="3EC903D7"/>
    <w:rsid w:val="3ECE0847"/>
    <w:rsid w:val="3F1046CF"/>
    <w:rsid w:val="3F440427"/>
    <w:rsid w:val="3F8D4A89"/>
    <w:rsid w:val="3FA6267A"/>
    <w:rsid w:val="3FBB5056"/>
    <w:rsid w:val="3FD12ADE"/>
    <w:rsid w:val="400860A1"/>
    <w:rsid w:val="40464AB2"/>
    <w:rsid w:val="4064176D"/>
    <w:rsid w:val="407728F7"/>
    <w:rsid w:val="40920A2E"/>
    <w:rsid w:val="40A571BC"/>
    <w:rsid w:val="41027713"/>
    <w:rsid w:val="413A7EA5"/>
    <w:rsid w:val="415329EE"/>
    <w:rsid w:val="41720B8A"/>
    <w:rsid w:val="41762437"/>
    <w:rsid w:val="41BA10A7"/>
    <w:rsid w:val="41C6799E"/>
    <w:rsid w:val="41CA4091"/>
    <w:rsid w:val="41DE14C6"/>
    <w:rsid w:val="41F66CFA"/>
    <w:rsid w:val="42046528"/>
    <w:rsid w:val="421F14A8"/>
    <w:rsid w:val="423E311A"/>
    <w:rsid w:val="427725C0"/>
    <w:rsid w:val="42785717"/>
    <w:rsid w:val="42947F40"/>
    <w:rsid w:val="429C7FFB"/>
    <w:rsid w:val="429E5EB8"/>
    <w:rsid w:val="42C55233"/>
    <w:rsid w:val="42E916EE"/>
    <w:rsid w:val="430C1B9E"/>
    <w:rsid w:val="43277F58"/>
    <w:rsid w:val="432879A3"/>
    <w:rsid w:val="432B63DE"/>
    <w:rsid w:val="43792F34"/>
    <w:rsid w:val="43947BA7"/>
    <w:rsid w:val="43A67853"/>
    <w:rsid w:val="43AD0C39"/>
    <w:rsid w:val="43CA3744"/>
    <w:rsid w:val="445E0EB5"/>
    <w:rsid w:val="4465772B"/>
    <w:rsid w:val="448C1151"/>
    <w:rsid w:val="44A24884"/>
    <w:rsid w:val="44DC11A2"/>
    <w:rsid w:val="45134EE4"/>
    <w:rsid w:val="45B248AB"/>
    <w:rsid w:val="46404BF2"/>
    <w:rsid w:val="466D337E"/>
    <w:rsid w:val="468571F3"/>
    <w:rsid w:val="46AC0B85"/>
    <w:rsid w:val="46AE55B0"/>
    <w:rsid w:val="46BF0A3F"/>
    <w:rsid w:val="47177139"/>
    <w:rsid w:val="473E6D8A"/>
    <w:rsid w:val="4740655A"/>
    <w:rsid w:val="47507D32"/>
    <w:rsid w:val="47706BC7"/>
    <w:rsid w:val="47E53E8D"/>
    <w:rsid w:val="480347DA"/>
    <w:rsid w:val="483539D9"/>
    <w:rsid w:val="486B06F1"/>
    <w:rsid w:val="4881034B"/>
    <w:rsid w:val="48CF6CF7"/>
    <w:rsid w:val="48E54598"/>
    <w:rsid w:val="490C063F"/>
    <w:rsid w:val="492042A6"/>
    <w:rsid w:val="495E3E1B"/>
    <w:rsid w:val="497328F6"/>
    <w:rsid w:val="49DF4EFB"/>
    <w:rsid w:val="4A70408C"/>
    <w:rsid w:val="4A7F37D4"/>
    <w:rsid w:val="4A8B6141"/>
    <w:rsid w:val="4AC8691F"/>
    <w:rsid w:val="4AF65FFD"/>
    <w:rsid w:val="4B044E3D"/>
    <w:rsid w:val="4B1555F3"/>
    <w:rsid w:val="4B33078D"/>
    <w:rsid w:val="4B434081"/>
    <w:rsid w:val="4B584045"/>
    <w:rsid w:val="4B755A4D"/>
    <w:rsid w:val="4B7A5232"/>
    <w:rsid w:val="4BEC61DC"/>
    <w:rsid w:val="4C055761"/>
    <w:rsid w:val="4C860816"/>
    <w:rsid w:val="4C9575C7"/>
    <w:rsid w:val="4CF84C68"/>
    <w:rsid w:val="4D0D512C"/>
    <w:rsid w:val="4DBB371D"/>
    <w:rsid w:val="4DD3182F"/>
    <w:rsid w:val="4E73730A"/>
    <w:rsid w:val="4EFD1607"/>
    <w:rsid w:val="4F264D80"/>
    <w:rsid w:val="4F333121"/>
    <w:rsid w:val="4F5E7EB9"/>
    <w:rsid w:val="4F6039DC"/>
    <w:rsid w:val="4F72450F"/>
    <w:rsid w:val="4F98111F"/>
    <w:rsid w:val="4FCF65A5"/>
    <w:rsid w:val="504B1823"/>
    <w:rsid w:val="50AE6605"/>
    <w:rsid w:val="50BA0369"/>
    <w:rsid w:val="50D0127C"/>
    <w:rsid w:val="50D17CC5"/>
    <w:rsid w:val="50DC667B"/>
    <w:rsid w:val="50F54A9E"/>
    <w:rsid w:val="50F816B9"/>
    <w:rsid w:val="518E3AD0"/>
    <w:rsid w:val="51D57C2E"/>
    <w:rsid w:val="51E45BF9"/>
    <w:rsid w:val="5243631C"/>
    <w:rsid w:val="524A682A"/>
    <w:rsid w:val="52941912"/>
    <w:rsid w:val="52E11CEB"/>
    <w:rsid w:val="52F774CA"/>
    <w:rsid w:val="52F859AF"/>
    <w:rsid w:val="53B66201"/>
    <w:rsid w:val="53BF5D16"/>
    <w:rsid w:val="53DA048C"/>
    <w:rsid w:val="541102BE"/>
    <w:rsid w:val="542C2B65"/>
    <w:rsid w:val="5471409A"/>
    <w:rsid w:val="54CE22A4"/>
    <w:rsid w:val="54D72045"/>
    <w:rsid w:val="55635F4D"/>
    <w:rsid w:val="55B57180"/>
    <w:rsid w:val="55EB4712"/>
    <w:rsid w:val="56946112"/>
    <w:rsid w:val="56D00DB6"/>
    <w:rsid w:val="56DA1D71"/>
    <w:rsid w:val="570B7502"/>
    <w:rsid w:val="571E459F"/>
    <w:rsid w:val="572964D7"/>
    <w:rsid w:val="573432AE"/>
    <w:rsid w:val="576124BB"/>
    <w:rsid w:val="576B5E42"/>
    <w:rsid w:val="577511C5"/>
    <w:rsid w:val="577D6C27"/>
    <w:rsid w:val="57A83E7B"/>
    <w:rsid w:val="57AF5727"/>
    <w:rsid w:val="580A531F"/>
    <w:rsid w:val="583F588F"/>
    <w:rsid w:val="585043C0"/>
    <w:rsid w:val="588D133A"/>
    <w:rsid w:val="58EB2ADA"/>
    <w:rsid w:val="58EF3B8E"/>
    <w:rsid w:val="5933463B"/>
    <w:rsid w:val="593D7259"/>
    <w:rsid w:val="59496B92"/>
    <w:rsid w:val="59667A48"/>
    <w:rsid w:val="598B4749"/>
    <w:rsid w:val="59C85803"/>
    <w:rsid w:val="59D132B0"/>
    <w:rsid w:val="59FB11AD"/>
    <w:rsid w:val="5A0C5757"/>
    <w:rsid w:val="5A797D4C"/>
    <w:rsid w:val="5AE90635"/>
    <w:rsid w:val="5B0B55D5"/>
    <w:rsid w:val="5B0D2DEB"/>
    <w:rsid w:val="5B5063A0"/>
    <w:rsid w:val="5BE91500"/>
    <w:rsid w:val="5C2A7DA9"/>
    <w:rsid w:val="5C415964"/>
    <w:rsid w:val="5C9F2ACA"/>
    <w:rsid w:val="5CA92686"/>
    <w:rsid w:val="5D7830DB"/>
    <w:rsid w:val="5DA63105"/>
    <w:rsid w:val="5DB64931"/>
    <w:rsid w:val="5E0D1884"/>
    <w:rsid w:val="5F130CB5"/>
    <w:rsid w:val="5F2B4A6F"/>
    <w:rsid w:val="5F3B12E4"/>
    <w:rsid w:val="5FB621B6"/>
    <w:rsid w:val="60807EEC"/>
    <w:rsid w:val="60AF7FCF"/>
    <w:rsid w:val="60C55A2D"/>
    <w:rsid w:val="60DE5CCE"/>
    <w:rsid w:val="60F54DD0"/>
    <w:rsid w:val="612E1148"/>
    <w:rsid w:val="61517B73"/>
    <w:rsid w:val="61555A91"/>
    <w:rsid w:val="616102DF"/>
    <w:rsid w:val="61986A66"/>
    <w:rsid w:val="61AC734A"/>
    <w:rsid w:val="61C1746B"/>
    <w:rsid w:val="62047152"/>
    <w:rsid w:val="62C206C0"/>
    <w:rsid w:val="62F17F6A"/>
    <w:rsid w:val="63250B1C"/>
    <w:rsid w:val="633839F9"/>
    <w:rsid w:val="639C5264"/>
    <w:rsid w:val="63A80216"/>
    <w:rsid w:val="63C028F0"/>
    <w:rsid w:val="63CE7405"/>
    <w:rsid w:val="63F75AC9"/>
    <w:rsid w:val="63FF38E7"/>
    <w:rsid w:val="64050FDA"/>
    <w:rsid w:val="64407825"/>
    <w:rsid w:val="645F20A8"/>
    <w:rsid w:val="64676891"/>
    <w:rsid w:val="647E57AD"/>
    <w:rsid w:val="64F54D38"/>
    <w:rsid w:val="65051721"/>
    <w:rsid w:val="65120046"/>
    <w:rsid w:val="659E07AE"/>
    <w:rsid w:val="659E7E62"/>
    <w:rsid w:val="65BF2ACB"/>
    <w:rsid w:val="65C76474"/>
    <w:rsid w:val="65D74FFF"/>
    <w:rsid w:val="65E63A35"/>
    <w:rsid w:val="66697290"/>
    <w:rsid w:val="6688411E"/>
    <w:rsid w:val="66D46C9D"/>
    <w:rsid w:val="66E17D6E"/>
    <w:rsid w:val="66E473F5"/>
    <w:rsid w:val="66EA6B1D"/>
    <w:rsid w:val="66FE2FF6"/>
    <w:rsid w:val="670070D9"/>
    <w:rsid w:val="670857A1"/>
    <w:rsid w:val="671309F5"/>
    <w:rsid w:val="671E0010"/>
    <w:rsid w:val="67E76793"/>
    <w:rsid w:val="67ED6C36"/>
    <w:rsid w:val="682A5E3C"/>
    <w:rsid w:val="685B7E58"/>
    <w:rsid w:val="68C0295F"/>
    <w:rsid w:val="68EC1253"/>
    <w:rsid w:val="68F4784D"/>
    <w:rsid w:val="69044DE9"/>
    <w:rsid w:val="69087BF9"/>
    <w:rsid w:val="690B7800"/>
    <w:rsid w:val="69285A4F"/>
    <w:rsid w:val="69455E21"/>
    <w:rsid w:val="69634686"/>
    <w:rsid w:val="69743CE6"/>
    <w:rsid w:val="69A75C83"/>
    <w:rsid w:val="69F823A2"/>
    <w:rsid w:val="6A52397F"/>
    <w:rsid w:val="6A725063"/>
    <w:rsid w:val="6A8A23EB"/>
    <w:rsid w:val="6A8E6AF3"/>
    <w:rsid w:val="6A9547C2"/>
    <w:rsid w:val="6AC01A97"/>
    <w:rsid w:val="6AE829D5"/>
    <w:rsid w:val="6AF938ED"/>
    <w:rsid w:val="6B057732"/>
    <w:rsid w:val="6BDC1AB0"/>
    <w:rsid w:val="6C0C0EAB"/>
    <w:rsid w:val="6C2E6EC3"/>
    <w:rsid w:val="6C3F61E3"/>
    <w:rsid w:val="6C4F72AD"/>
    <w:rsid w:val="6C8719B7"/>
    <w:rsid w:val="6C9205F9"/>
    <w:rsid w:val="6CA1600A"/>
    <w:rsid w:val="6CDE1F86"/>
    <w:rsid w:val="6D071DF4"/>
    <w:rsid w:val="6D714D2D"/>
    <w:rsid w:val="6D7B1992"/>
    <w:rsid w:val="6DD4143D"/>
    <w:rsid w:val="6DF373FF"/>
    <w:rsid w:val="6E232ED5"/>
    <w:rsid w:val="6E4070CF"/>
    <w:rsid w:val="6EC34C20"/>
    <w:rsid w:val="6EC96677"/>
    <w:rsid w:val="6F6159C1"/>
    <w:rsid w:val="6F810C1B"/>
    <w:rsid w:val="6F934C16"/>
    <w:rsid w:val="6FAC6DAE"/>
    <w:rsid w:val="702B4DC1"/>
    <w:rsid w:val="704552C1"/>
    <w:rsid w:val="70851C26"/>
    <w:rsid w:val="70C811E4"/>
    <w:rsid w:val="70CA1157"/>
    <w:rsid w:val="70E178CD"/>
    <w:rsid w:val="70F74A83"/>
    <w:rsid w:val="71322056"/>
    <w:rsid w:val="71636101"/>
    <w:rsid w:val="7172495D"/>
    <w:rsid w:val="71C005F6"/>
    <w:rsid w:val="71C91BF5"/>
    <w:rsid w:val="71D55795"/>
    <w:rsid w:val="720769A7"/>
    <w:rsid w:val="720D7248"/>
    <w:rsid w:val="72161810"/>
    <w:rsid w:val="721831C4"/>
    <w:rsid w:val="724F52BE"/>
    <w:rsid w:val="7251149E"/>
    <w:rsid w:val="725179A8"/>
    <w:rsid w:val="7258510B"/>
    <w:rsid w:val="726E7AFB"/>
    <w:rsid w:val="728308F5"/>
    <w:rsid w:val="72B52C29"/>
    <w:rsid w:val="73126A80"/>
    <w:rsid w:val="73270526"/>
    <w:rsid w:val="736A6F92"/>
    <w:rsid w:val="739D6F53"/>
    <w:rsid w:val="73D26F03"/>
    <w:rsid w:val="74540BA4"/>
    <w:rsid w:val="74EF437E"/>
    <w:rsid w:val="750170B0"/>
    <w:rsid w:val="7536596F"/>
    <w:rsid w:val="75412A92"/>
    <w:rsid w:val="755A7193"/>
    <w:rsid w:val="7575043B"/>
    <w:rsid w:val="7579051E"/>
    <w:rsid w:val="75944562"/>
    <w:rsid w:val="7599669B"/>
    <w:rsid w:val="75AF6290"/>
    <w:rsid w:val="75C83C60"/>
    <w:rsid w:val="75DC2701"/>
    <w:rsid w:val="766611D9"/>
    <w:rsid w:val="76875821"/>
    <w:rsid w:val="768A1E04"/>
    <w:rsid w:val="769014C8"/>
    <w:rsid w:val="769C1AC9"/>
    <w:rsid w:val="76E91A57"/>
    <w:rsid w:val="76F944D4"/>
    <w:rsid w:val="7800126B"/>
    <w:rsid w:val="784A722E"/>
    <w:rsid w:val="78984704"/>
    <w:rsid w:val="78D55999"/>
    <w:rsid w:val="78F36F24"/>
    <w:rsid w:val="790B4D20"/>
    <w:rsid w:val="79242E3A"/>
    <w:rsid w:val="79460B2C"/>
    <w:rsid w:val="79CD39CB"/>
    <w:rsid w:val="7A6F3CCD"/>
    <w:rsid w:val="7A734E40"/>
    <w:rsid w:val="7ABC5973"/>
    <w:rsid w:val="7B005170"/>
    <w:rsid w:val="7B3935E1"/>
    <w:rsid w:val="7B544738"/>
    <w:rsid w:val="7B624840"/>
    <w:rsid w:val="7BB41F8D"/>
    <w:rsid w:val="7BBB496B"/>
    <w:rsid w:val="7C571B1A"/>
    <w:rsid w:val="7C662676"/>
    <w:rsid w:val="7C77363C"/>
    <w:rsid w:val="7C9420DB"/>
    <w:rsid w:val="7CA0735D"/>
    <w:rsid w:val="7CB34DE4"/>
    <w:rsid w:val="7D002F8F"/>
    <w:rsid w:val="7D122830"/>
    <w:rsid w:val="7D187C08"/>
    <w:rsid w:val="7DAE4F9E"/>
    <w:rsid w:val="7DB64A18"/>
    <w:rsid w:val="7DC42A04"/>
    <w:rsid w:val="7DDA61EA"/>
    <w:rsid w:val="7E556A56"/>
    <w:rsid w:val="7EB15C65"/>
    <w:rsid w:val="7EB33D2E"/>
    <w:rsid w:val="7ED03EFD"/>
    <w:rsid w:val="7EDF410A"/>
    <w:rsid w:val="7EF70C4B"/>
    <w:rsid w:val="7F4561CF"/>
    <w:rsid w:val="7F4C4C78"/>
    <w:rsid w:val="7F8D407F"/>
    <w:rsid w:val="7F9C2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B63000-45D6-41EB-8D14-CD37335C6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qFormat/>
    <w:rPr>
      <w:color w:val="0000FF"/>
      <w:u w:val="single"/>
    </w:rPr>
  </w:style>
  <w:style w:type="paragraph" w:styleId="a6">
    <w:name w:val="header"/>
    <w:basedOn w:val="a"/>
    <w:link w:val="a7"/>
    <w:rsid w:val="00806B3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806B31"/>
    <w:rPr>
      <w:kern w:val="2"/>
      <w:sz w:val="18"/>
      <w:szCs w:val="18"/>
    </w:rPr>
  </w:style>
  <w:style w:type="paragraph" w:styleId="a8">
    <w:name w:val="footer"/>
    <w:basedOn w:val="a"/>
    <w:link w:val="a9"/>
    <w:rsid w:val="00806B31"/>
    <w:pPr>
      <w:tabs>
        <w:tab w:val="center" w:pos="4153"/>
        <w:tab w:val="right" w:pos="8306"/>
      </w:tabs>
      <w:snapToGrid w:val="0"/>
      <w:jc w:val="left"/>
    </w:pPr>
    <w:rPr>
      <w:sz w:val="18"/>
      <w:szCs w:val="18"/>
    </w:rPr>
  </w:style>
  <w:style w:type="character" w:customStyle="1" w:styleId="a9">
    <w:name w:val="页脚 字符"/>
    <w:basedOn w:val="a0"/>
    <w:link w:val="a8"/>
    <w:rsid w:val="00806B31"/>
    <w:rPr>
      <w:kern w:val="2"/>
      <w:sz w:val="18"/>
      <w:szCs w:val="18"/>
    </w:rPr>
  </w:style>
  <w:style w:type="paragraph" w:styleId="aa">
    <w:name w:val="Balloon Text"/>
    <w:basedOn w:val="a"/>
    <w:link w:val="ab"/>
    <w:rsid w:val="00455B48"/>
    <w:rPr>
      <w:sz w:val="18"/>
      <w:szCs w:val="18"/>
    </w:rPr>
  </w:style>
  <w:style w:type="character" w:customStyle="1" w:styleId="ab">
    <w:name w:val="批注框文本 字符"/>
    <w:basedOn w:val="a0"/>
    <w:link w:val="aa"/>
    <w:rsid w:val="00455B48"/>
    <w:rPr>
      <w:kern w:val="2"/>
      <w:sz w:val="18"/>
      <w:szCs w:val="18"/>
    </w:rPr>
  </w:style>
  <w:style w:type="paragraph" w:styleId="ac">
    <w:name w:val="List Paragraph"/>
    <w:basedOn w:val="a"/>
    <w:uiPriority w:val="99"/>
    <w:unhideWhenUsed/>
    <w:rsid w:val="003F215D"/>
    <w:pPr>
      <w:ind w:firstLineChars="200" w:firstLine="420"/>
    </w:pPr>
  </w:style>
  <w:style w:type="paragraph" w:styleId="ad">
    <w:name w:val="Revision"/>
    <w:hidden/>
    <w:uiPriority w:val="99"/>
    <w:unhideWhenUsed/>
    <w:rsid w:val="00B1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604</Words>
  <Characters>3448</Characters>
  <Application>Microsoft Office Word</Application>
  <DocSecurity>0</DocSecurity>
  <Lines>28</Lines>
  <Paragraphs>8</Paragraphs>
  <ScaleCrop>false</ScaleCrop>
  <Company>微软中国</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陈晨</cp:lastModifiedBy>
  <cp:revision>1</cp:revision>
  <cp:lastPrinted>2022-04-13T04:43:00Z</cp:lastPrinted>
  <dcterms:created xsi:type="dcterms:W3CDTF">2022-09-06T03:50:00Z</dcterms:created>
  <dcterms:modified xsi:type="dcterms:W3CDTF">2022-09-06T03:50:00Z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