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09" w:rsidRPr="00766CA9" w:rsidRDefault="00146BFE">
      <w:pPr>
        <w:pStyle w:val="1"/>
        <w:widowControl/>
        <w:spacing w:beforeAutospacing="0" w:afterAutospacing="0" w:line="560" w:lineRule="exact"/>
        <w:ind w:firstLineChars="200" w:firstLine="883"/>
        <w:jc w:val="center"/>
        <w:rPr>
          <w:rFonts w:cs="宋体" w:hint="default"/>
          <w:sz w:val="44"/>
          <w:szCs w:val="44"/>
        </w:rPr>
      </w:pPr>
      <w:r w:rsidRPr="00766CA9">
        <w:rPr>
          <w:rFonts w:cs="宋体"/>
          <w:sz w:val="44"/>
          <w:szCs w:val="44"/>
        </w:rPr>
        <w:t>关于信丰县</w:t>
      </w:r>
      <w:r w:rsidRPr="00766CA9">
        <w:rPr>
          <w:rFonts w:cs="宋体"/>
          <w:sz w:val="44"/>
          <w:szCs w:val="44"/>
        </w:rPr>
        <w:t>2022</w:t>
      </w:r>
      <w:r w:rsidRPr="00766CA9">
        <w:rPr>
          <w:rFonts w:cs="宋体"/>
          <w:sz w:val="44"/>
          <w:szCs w:val="44"/>
        </w:rPr>
        <w:t>年公开选调城区初中</w:t>
      </w:r>
    </w:p>
    <w:p w:rsidR="00BB0509" w:rsidRPr="00766CA9" w:rsidRDefault="00146BFE">
      <w:pPr>
        <w:pStyle w:val="1"/>
        <w:widowControl/>
        <w:spacing w:beforeAutospacing="0" w:afterAutospacing="0" w:line="560" w:lineRule="exact"/>
        <w:ind w:firstLineChars="200" w:firstLine="883"/>
        <w:jc w:val="center"/>
        <w:rPr>
          <w:rFonts w:cs="宋体" w:hint="default"/>
          <w:sz w:val="44"/>
          <w:szCs w:val="44"/>
        </w:rPr>
      </w:pPr>
      <w:r w:rsidRPr="00766CA9">
        <w:rPr>
          <w:rFonts w:cs="宋体"/>
          <w:sz w:val="44"/>
          <w:szCs w:val="44"/>
        </w:rPr>
        <w:t>学校教师的公告</w:t>
      </w:r>
    </w:p>
    <w:p w:rsidR="00BB0509" w:rsidRPr="00766CA9" w:rsidRDefault="00146BFE">
      <w:pPr>
        <w:widowControl/>
        <w:spacing w:line="560" w:lineRule="exact"/>
        <w:ind w:firstLineChars="200" w:firstLine="420"/>
        <w:jc w:val="left"/>
        <w:rPr>
          <w:szCs w:val="21"/>
        </w:rPr>
      </w:pPr>
      <w:r w:rsidRPr="00766CA9">
        <w:rPr>
          <w:rFonts w:ascii="宋体" w:eastAsia="宋体" w:hAnsi="宋体" w:cs="宋体"/>
          <w:kern w:val="0"/>
          <w:szCs w:val="21"/>
        </w:rPr>
        <w:t>  </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 w:eastAsia="仿宋" w:hAnsi="仿宋" w:cs="仿宋" w:hint="eastAsia"/>
          <w:sz w:val="31"/>
          <w:szCs w:val="31"/>
        </w:rPr>
        <w:t>为促进信丰县教育事业发展，根据我县学校布局调整和教学工作需要</w:t>
      </w:r>
      <w:r w:rsidRPr="00766CA9">
        <w:rPr>
          <w:rFonts w:ascii="仿宋" w:eastAsia="仿宋" w:hAnsi="仿宋" w:cs="仿宋" w:hint="eastAsia"/>
          <w:sz w:val="31"/>
          <w:szCs w:val="31"/>
        </w:rPr>
        <w:t>,</w:t>
      </w:r>
      <w:r w:rsidRPr="00766CA9">
        <w:rPr>
          <w:rFonts w:ascii="仿宋" w:eastAsia="仿宋" w:hAnsi="仿宋" w:cs="仿宋" w:hint="eastAsia"/>
          <w:sz w:val="31"/>
          <w:szCs w:val="31"/>
        </w:rPr>
        <w:t>经信丰县教师招聘工作领导小组研究，决定为城区初中（信丰三中、信丰四中、信丰七中、信丰八中、工业园学校初中部、思源实验学校初中部）选调部分教师，为确保选调工作有序进行，现将有关事项公告如下：</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sz w:val="21"/>
          <w:szCs w:val="21"/>
        </w:rPr>
      </w:pPr>
      <w:r w:rsidRPr="00766CA9">
        <w:rPr>
          <w:rFonts w:ascii="黑体" w:eastAsia="黑体" w:hAnsi="宋体" w:cs="黑体" w:hint="eastAsia"/>
          <w:sz w:val="31"/>
          <w:szCs w:val="31"/>
          <w:shd w:val="clear" w:color="auto" w:fill="FFFFFF"/>
        </w:rPr>
        <w:t>一、报名条件</w:t>
      </w:r>
    </w:p>
    <w:p w:rsidR="00BB0509" w:rsidRPr="00766CA9" w:rsidRDefault="00146BFE">
      <w:pPr>
        <w:pStyle w:val="a5"/>
        <w:widowControl/>
        <w:spacing w:beforeAutospacing="0" w:afterAutospacing="0" w:line="560" w:lineRule="exact"/>
        <w:ind w:firstLineChars="200" w:firstLine="620"/>
        <w:rPr>
          <w:rFonts w:ascii="仿宋" w:eastAsia="仿宋" w:hAnsi="仿宋" w:cs="仿宋"/>
          <w:sz w:val="31"/>
          <w:szCs w:val="31"/>
        </w:rPr>
      </w:pPr>
      <w:r w:rsidRPr="00766CA9">
        <w:rPr>
          <w:rFonts w:ascii="仿宋" w:eastAsia="仿宋" w:hAnsi="仿宋" w:cs="仿宋"/>
          <w:sz w:val="31"/>
          <w:szCs w:val="31"/>
        </w:rPr>
        <w:t>(</w:t>
      </w:r>
      <w:r w:rsidRPr="00766CA9">
        <w:rPr>
          <w:rFonts w:ascii="仿宋" w:eastAsia="仿宋" w:hAnsi="仿宋" w:cs="仿宋" w:hint="eastAsia"/>
          <w:sz w:val="31"/>
          <w:szCs w:val="31"/>
        </w:rPr>
        <w:t>一）基本条件</w:t>
      </w:r>
    </w:p>
    <w:p w:rsidR="00BB0509" w:rsidRPr="00766CA9" w:rsidRDefault="00146BFE">
      <w:pPr>
        <w:pStyle w:val="a5"/>
        <w:widowControl/>
        <w:spacing w:beforeAutospacing="0" w:afterAutospacing="0" w:line="560" w:lineRule="exact"/>
        <w:ind w:firstLineChars="200" w:firstLine="620"/>
        <w:rPr>
          <w:rFonts w:eastAsia="仿宋"/>
          <w:sz w:val="21"/>
          <w:szCs w:val="21"/>
        </w:rPr>
      </w:pPr>
      <w:r w:rsidRPr="00766CA9">
        <w:rPr>
          <w:rFonts w:ascii="仿宋" w:eastAsia="仿宋" w:hAnsi="仿宋" w:cs="仿宋" w:hint="eastAsia"/>
          <w:sz w:val="31"/>
          <w:szCs w:val="31"/>
        </w:rPr>
        <w:t>1.</w:t>
      </w:r>
      <w:r w:rsidRPr="00766CA9">
        <w:rPr>
          <w:rFonts w:ascii="仿宋" w:eastAsia="仿宋" w:hAnsi="仿宋" w:cs="仿宋" w:hint="eastAsia"/>
          <w:sz w:val="31"/>
          <w:szCs w:val="31"/>
        </w:rPr>
        <w:t>全县乡镇中学在编在岗教师且学历达本科及以上。</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 w:eastAsia="仿宋" w:hAnsi="仿宋" w:cs="仿宋" w:hint="eastAsia"/>
          <w:sz w:val="31"/>
          <w:szCs w:val="31"/>
        </w:rPr>
        <w:t>2.</w:t>
      </w:r>
      <w:r w:rsidRPr="00766CA9">
        <w:rPr>
          <w:rFonts w:ascii="仿宋" w:eastAsia="仿宋" w:hAnsi="仿宋" w:cs="仿宋" w:hint="eastAsia"/>
          <w:sz w:val="31"/>
          <w:szCs w:val="31"/>
          <w:u w:val="single"/>
        </w:rPr>
        <w:t>城乡小学教师第一学历专业是数学、物理、化学、生物且目前最高学历达本科及以上学历的在编在岗教师可</w:t>
      </w:r>
      <w:r w:rsidRPr="00766CA9">
        <w:rPr>
          <w:rFonts w:ascii="仿宋" w:eastAsia="仿宋" w:hAnsi="仿宋" w:cs="仿宋" w:hint="eastAsia"/>
          <w:sz w:val="31"/>
          <w:szCs w:val="31"/>
          <w:u w:val="single"/>
        </w:rPr>
        <w:t>兼</w:t>
      </w:r>
      <w:r w:rsidRPr="00766CA9">
        <w:rPr>
          <w:rFonts w:ascii="仿宋" w:eastAsia="仿宋" w:hAnsi="仿宋" w:cs="仿宋" w:hint="eastAsia"/>
          <w:sz w:val="31"/>
          <w:szCs w:val="31"/>
          <w:u w:val="single"/>
        </w:rPr>
        <w:t>报城区初中数学、物理、化学、生物岗位</w:t>
      </w:r>
      <w:r w:rsidRPr="00766CA9">
        <w:rPr>
          <w:rFonts w:ascii="仿宋" w:eastAsia="仿宋" w:hAnsi="仿宋" w:cs="仿宋" w:hint="eastAsia"/>
          <w:sz w:val="31"/>
          <w:szCs w:val="31"/>
        </w:rPr>
        <w:t>。</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sz w:val="21"/>
          <w:szCs w:val="21"/>
        </w:rPr>
      </w:pPr>
      <w:r w:rsidRPr="00766CA9">
        <w:rPr>
          <w:rFonts w:ascii="仿宋" w:eastAsia="仿宋" w:hAnsi="仿宋" w:cs="仿宋" w:hint="eastAsia"/>
          <w:sz w:val="31"/>
          <w:szCs w:val="31"/>
          <w:shd w:val="clear" w:color="auto" w:fill="FFFFFF"/>
        </w:rPr>
        <w:t>3.</w:t>
      </w:r>
      <w:r w:rsidRPr="00766CA9">
        <w:rPr>
          <w:rFonts w:ascii="仿宋" w:eastAsia="仿宋" w:hAnsi="仿宋" w:cs="仿宋" w:hint="eastAsia"/>
          <w:sz w:val="31"/>
          <w:szCs w:val="31"/>
          <w:shd w:val="clear" w:color="auto" w:fill="FFFFFF"/>
        </w:rPr>
        <w:t>须取得初中教师资格证书，所报学科为所学专业、教师资格证学科或本学年所任教的学科，其中报考音乐、美术、体育教师岗位的必须所学专业对口。</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4.</w:t>
      </w:r>
      <w:r w:rsidRPr="00766CA9">
        <w:rPr>
          <w:rFonts w:ascii="仿宋" w:eastAsia="仿宋" w:hAnsi="仿宋" w:cs="仿宋" w:hint="eastAsia"/>
          <w:sz w:val="31"/>
          <w:szCs w:val="31"/>
          <w:shd w:val="clear" w:color="auto" w:fill="FFFFFF"/>
        </w:rPr>
        <w:t>须在农村学校任教满</w:t>
      </w:r>
      <w:r w:rsidRPr="00766CA9">
        <w:rPr>
          <w:rFonts w:ascii="仿宋" w:eastAsia="仿宋" w:hAnsi="仿宋" w:cs="仿宋" w:hint="eastAsia"/>
          <w:sz w:val="31"/>
          <w:szCs w:val="31"/>
          <w:shd w:val="clear" w:color="auto" w:fill="FFFFFF"/>
        </w:rPr>
        <w:t>5</w:t>
      </w:r>
      <w:r w:rsidRPr="00766CA9">
        <w:rPr>
          <w:rFonts w:ascii="仿宋" w:eastAsia="仿宋" w:hAnsi="仿宋" w:cs="仿宋" w:hint="eastAsia"/>
          <w:sz w:val="31"/>
          <w:szCs w:val="31"/>
          <w:shd w:val="clear" w:color="auto" w:fill="FFFFFF"/>
        </w:rPr>
        <w:t>年，且在现学校任教满</w:t>
      </w:r>
      <w:r w:rsidRPr="00766CA9">
        <w:rPr>
          <w:rFonts w:ascii="仿宋" w:eastAsia="仿宋" w:hAnsi="仿宋" w:cs="仿宋" w:hint="eastAsia"/>
          <w:sz w:val="31"/>
          <w:szCs w:val="31"/>
          <w:shd w:val="clear" w:color="auto" w:fill="FFFFFF"/>
        </w:rPr>
        <w:t>2</w:t>
      </w:r>
      <w:r w:rsidRPr="00766CA9">
        <w:rPr>
          <w:rFonts w:ascii="仿宋" w:eastAsia="仿宋" w:hAnsi="仿宋" w:cs="仿宋" w:hint="eastAsia"/>
          <w:sz w:val="31"/>
          <w:szCs w:val="31"/>
          <w:shd w:val="clear" w:color="auto" w:fill="FFFFFF"/>
        </w:rPr>
        <w:t>年。</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（二）加分条件</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1.</w:t>
      </w:r>
      <w:r w:rsidRPr="00766CA9">
        <w:rPr>
          <w:rFonts w:ascii="仿宋" w:eastAsia="仿宋" w:hAnsi="仿宋" w:cs="仿宋" w:hint="eastAsia"/>
          <w:sz w:val="31"/>
          <w:szCs w:val="31"/>
          <w:shd w:val="clear" w:color="auto" w:fill="FFFFFF"/>
        </w:rPr>
        <w:t>近</w:t>
      </w:r>
      <w:r w:rsidRPr="00766CA9">
        <w:rPr>
          <w:rFonts w:ascii="仿宋" w:eastAsia="仿宋" w:hAnsi="仿宋" w:cs="仿宋" w:hint="eastAsia"/>
          <w:sz w:val="31"/>
          <w:szCs w:val="31"/>
          <w:shd w:val="clear" w:color="auto" w:fill="FFFFFF"/>
        </w:rPr>
        <w:t>3</w:t>
      </w:r>
      <w:r w:rsidRPr="00766CA9">
        <w:rPr>
          <w:rFonts w:ascii="仿宋" w:eastAsia="仿宋" w:hAnsi="仿宋" w:cs="仿宋" w:hint="eastAsia"/>
          <w:sz w:val="31"/>
          <w:szCs w:val="31"/>
          <w:shd w:val="clear" w:color="auto" w:fill="FFFFFF"/>
        </w:rPr>
        <w:t>年连续担任班主任或中层干部以上职务（教体局任命），且报考时仍担任班主任或中层干部的，每年加</w:t>
      </w:r>
      <w:r w:rsidRPr="00766CA9">
        <w:rPr>
          <w:rFonts w:ascii="仿宋" w:eastAsia="仿宋" w:hAnsi="仿宋" w:cs="仿宋" w:hint="eastAsia"/>
          <w:sz w:val="31"/>
          <w:szCs w:val="31"/>
          <w:shd w:val="clear" w:color="auto" w:fill="FFFFFF"/>
        </w:rPr>
        <w:t>0.5</w:t>
      </w:r>
      <w:r w:rsidRPr="00766CA9">
        <w:rPr>
          <w:rFonts w:ascii="仿宋" w:eastAsia="仿宋" w:hAnsi="仿宋" w:cs="仿宋" w:hint="eastAsia"/>
          <w:sz w:val="31"/>
          <w:szCs w:val="31"/>
          <w:shd w:val="clear" w:color="auto" w:fill="FFFFFF"/>
        </w:rPr>
        <w:t>分，</w:t>
      </w:r>
      <w:r w:rsidRPr="00766CA9">
        <w:rPr>
          <w:rFonts w:ascii="仿宋" w:eastAsia="仿宋" w:hAnsi="仿宋" w:cs="仿宋" w:hint="eastAsia"/>
          <w:sz w:val="31"/>
          <w:szCs w:val="31"/>
          <w:shd w:val="clear" w:color="auto" w:fill="FFFFFF"/>
        </w:rPr>
        <w:t>1.5</w:t>
      </w:r>
      <w:r w:rsidRPr="00766CA9">
        <w:rPr>
          <w:rFonts w:ascii="仿宋" w:eastAsia="仿宋" w:hAnsi="仿宋" w:cs="仿宋" w:hint="eastAsia"/>
          <w:sz w:val="31"/>
          <w:szCs w:val="31"/>
          <w:shd w:val="clear" w:color="auto" w:fill="FFFFFF"/>
        </w:rPr>
        <w:t>分封顶。</w:t>
      </w:r>
    </w:p>
    <w:p w:rsidR="00BB0509" w:rsidRPr="00766CA9" w:rsidRDefault="00146BFE">
      <w:pPr>
        <w:spacing w:line="560" w:lineRule="exact"/>
        <w:ind w:firstLineChars="200" w:firstLine="620"/>
        <w:rPr>
          <w:rFonts w:ascii="仿宋" w:eastAsia="仿宋" w:hAnsi="仿宋" w:cs="仿宋"/>
          <w:kern w:val="0"/>
          <w:sz w:val="31"/>
          <w:szCs w:val="31"/>
          <w:shd w:val="clear" w:color="auto" w:fill="FFFFFF"/>
        </w:rPr>
      </w:pPr>
      <w:r w:rsidRPr="00766CA9">
        <w:rPr>
          <w:rFonts w:ascii="仿宋" w:eastAsia="仿宋" w:hAnsi="仿宋" w:cs="仿宋" w:hint="eastAsia"/>
          <w:kern w:val="0"/>
          <w:sz w:val="31"/>
          <w:szCs w:val="31"/>
          <w:shd w:val="clear" w:color="auto" w:fill="FFFFFF"/>
        </w:rPr>
        <w:t>2.</w:t>
      </w:r>
      <w:r w:rsidRPr="00766CA9">
        <w:rPr>
          <w:rFonts w:ascii="仿宋" w:eastAsia="仿宋" w:hAnsi="仿宋" w:cs="仿宋" w:hint="eastAsia"/>
          <w:kern w:val="0"/>
          <w:sz w:val="31"/>
          <w:szCs w:val="31"/>
          <w:shd w:val="clear" w:color="auto" w:fill="FFFFFF"/>
        </w:rPr>
        <w:t>近</w:t>
      </w:r>
      <w:r w:rsidRPr="00766CA9">
        <w:rPr>
          <w:rFonts w:ascii="仿宋" w:eastAsia="仿宋" w:hAnsi="仿宋" w:cs="仿宋" w:hint="eastAsia"/>
          <w:kern w:val="0"/>
          <w:sz w:val="31"/>
          <w:szCs w:val="31"/>
          <w:shd w:val="clear" w:color="auto" w:fill="FFFFFF"/>
        </w:rPr>
        <w:t>3</w:t>
      </w:r>
      <w:r w:rsidRPr="00766CA9">
        <w:rPr>
          <w:rFonts w:ascii="仿宋" w:eastAsia="仿宋" w:hAnsi="仿宋" w:cs="仿宋" w:hint="eastAsia"/>
          <w:kern w:val="0"/>
          <w:sz w:val="31"/>
          <w:szCs w:val="31"/>
          <w:shd w:val="clear" w:color="auto" w:fill="FFFFFF"/>
        </w:rPr>
        <w:t>年内获国家、省、市、县综合类表彰的优秀教师、优秀班主任、优秀教育工作者等荣誉分别加</w:t>
      </w:r>
      <w:r w:rsidRPr="00766CA9">
        <w:rPr>
          <w:rFonts w:ascii="仿宋" w:eastAsia="仿宋" w:hAnsi="仿宋" w:cs="仿宋" w:hint="eastAsia"/>
          <w:kern w:val="0"/>
          <w:sz w:val="31"/>
          <w:szCs w:val="31"/>
          <w:shd w:val="clear" w:color="auto" w:fill="FFFFFF"/>
        </w:rPr>
        <w:t>4</w:t>
      </w:r>
      <w:r w:rsidRPr="00766CA9">
        <w:rPr>
          <w:rFonts w:ascii="仿宋" w:eastAsia="仿宋" w:hAnsi="仿宋" w:cs="仿宋" w:hint="eastAsia"/>
          <w:kern w:val="0"/>
          <w:sz w:val="31"/>
          <w:szCs w:val="31"/>
          <w:shd w:val="clear" w:color="auto" w:fill="FFFFFF"/>
        </w:rPr>
        <w:t>分、</w:t>
      </w:r>
      <w:r w:rsidRPr="00766CA9">
        <w:rPr>
          <w:rFonts w:ascii="仿宋" w:eastAsia="仿宋" w:hAnsi="仿宋" w:cs="仿宋" w:hint="eastAsia"/>
          <w:kern w:val="0"/>
          <w:sz w:val="31"/>
          <w:szCs w:val="31"/>
          <w:shd w:val="clear" w:color="auto" w:fill="FFFFFF"/>
        </w:rPr>
        <w:t>2</w:t>
      </w:r>
      <w:r w:rsidRPr="00766CA9">
        <w:rPr>
          <w:rFonts w:ascii="仿宋" w:eastAsia="仿宋" w:hAnsi="仿宋" w:cs="仿宋" w:hint="eastAsia"/>
          <w:kern w:val="0"/>
          <w:sz w:val="31"/>
          <w:szCs w:val="31"/>
          <w:shd w:val="clear" w:color="auto" w:fill="FFFFFF"/>
        </w:rPr>
        <w:t>分、</w:t>
      </w:r>
      <w:r w:rsidRPr="00766CA9">
        <w:rPr>
          <w:rFonts w:ascii="仿宋" w:eastAsia="仿宋" w:hAnsi="仿宋" w:cs="仿宋" w:hint="eastAsia"/>
          <w:kern w:val="0"/>
          <w:sz w:val="31"/>
          <w:szCs w:val="31"/>
          <w:shd w:val="clear" w:color="auto" w:fill="FFFFFF"/>
        </w:rPr>
        <w:t>1</w:t>
      </w:r>
      <w:r w:rsidRPr="00766CA9">
        <w:rPr>
          <w:rFonts w:ascii="仿宋" w:eastAsia="仿宋" w:hAnsi="仿宋" w:cs="仿宋" w:hint="eastAsia"/>
          <w:kern w:val="0"/>
          <w:sz w:val="31"/>
          <w:szCs w:val="31"/>
          <w:shd w:val="clear" w:color="auto" w:fill="FFFFFF"/>
        </w:rPr>
        <w:t>分、</w:t>
      </w:r>
      <w:r w:rsidRPr="00766CA9">
        <w:rPr>
          <w:rFonts w:ascii="仿宋" w:eastAsia="仿宋" w:hAnsi="仿宋" w:cs="仿宋" w:hint="eastAsia"/>
          <w:kern w:val="0"/>
          <w:sz w:val="31"/>
          <w:szCs w:val="31"/>
          <w:shd w:val="clear" w:color="auto" w:fill="FFFFFF"/>
        </w:rPr>
        <w:lastRenderedPageBreak/>
        <w:t>0.5</w:t>
      </w:r>
      <w:r w:rsidRPr="00766CA9">
        <w:rPr>
          <w:rFonts w:ascii="仿宋" w:eastAsia="仿宋" w:hAnsi="仿宋" w:cs="仿宋" w:hint="eastAsia"/>
          <w:kern w:val="0"/>
          <w:sz w:val="31"/>
          <w:szCs w:val="31"/>
          <w:shd w:val="clear" w:color="auto" w:fill="FFFFFF"/>
        </w:rPr>
        <w:t>分，其他行政或业务部门单项类表彰不加分，同一年度所获同一类别荣誉取最高分值，</w:t>
      </w:r>
      <w:r w:rsidRPr="00766CA9">
        <w:rPr>
          <w:rFonts w:ascii="仿宋" w:eastAsia="仿宋" w:hAnsi="仿宋" w:cs="仿宋" w:hint="eastAsia"/>
          <w:kern w:val="0"/>
          <w:sz w:val="31"/>
          <w:szCs w:val="31"/>
          <w:shd w:val="clear" w:color="auto" w:fill="FFFFFF"/>
        </w:rPr>
        <w:t>4</w:t>
      </w:r>
      <w:r w:rsidRPr="00766CA9">
        <w:rPr>
          <w:rFonts w:ascii="仿宋" w:eastAsia="仿宋" w:hAnsi="仿宋" w:cs="仿宋" w:hint="eastAsia"/>
          <w:kern w:val="0"/>
          <w:sz w:val="31"/>
          <w:szCs w:val="31"/>
          <w:shd w:val="clear" w:color="auto" w:fill="FFFFFF"/>
        </w:rPr>
        <w:t>分封顶。</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 xml:space="preserve">   3.</w:t>
      </w:r>
      <w:r w:rsidRPr="00766CA9">
        <w:rPr>
          <w:rFonts w:ascii="仿宋" w:eastAsia="仿宋" w:hAnsi="仿宋" w:cs="仿宋" w:hint="eastAsia"/>
          <w:sz w:val="31"/>
          <w:szCs w:val="31"/>
          <w:shd w:val="clear" w:color="auto" w:fill="FFFFFF"/>
        </w:rPr>
        <w:t>近</w:t>
      </w:r>
      <w:r w:rsidRPr="00766CA9">
        <w:rPr>
          <w:rFonts w:ascii="仿宋" w:eastAsia="仿宋" w:hAnsi="仿宋" w:cs="仿宋" w:hint="eastAsia"/>
          <w:sz w:val="31"/>
          <w:szCs w:val="31"/>
          <w:shd w:val="clear" w:color="auto" w:fill="FFFFFF"/>
        </w:rPr>
        <w:t>5</w:t>
      </w:r>
      <w:r w:rsidRPr="00766CA9">
        <w:rPr>
          <w:rFonts w:ascii="仿宋" w:eastAsia="仿宋" w:hAnsi="仿宋" w:cs="仿宋" w:hint="eastAsia"/>
          <w:sz w:val="31"/>
          <w:szCs w:val="31"/>
          <w:shd w:val="clear" w:color="auto" w:fill="FFFFFF"/>
        </w:rPr>
        <w:t>年内教师个人参加国家、省、市教育部门组织的现场类报考学科竞赛获奖，不分等次分别加</w:t>
      </w:r>
      <w:r w:rsidRPr="00766CA9">
        <w:rPr>
          <w:rFonts w:ascii="仿宋" w:eastAsia="仿宋" w:hAnsi="仿宋" w:cs="仿宋" w:hint="eastAsia"/>
          <w:sz w:val="31"/>
          <w:szCs w:val="31"/>
          <w:shd w:val="clear" w:color="auto" w:fill="FFFFFF"/>
        </w:rPr>
        <w:t>3</w:t>
      </w:r>
      <w:r w:rsidRPr="00766CA9">
        <w:rPr>
          <w:rFonts w:ascii="仿宋" w:eastAsia="仿宋" w:hAnsi="仿宋" w:cs="仿宋" w:hint="eastAsia"/>
          <w:sz w:val="31"/>
          <w:szCs w:val="31"/>
          <w:shd w:val="clear" w:color="auto" w:fill="FFFFFF"/>
        </w:rPr>
        <w:t>分、</w:t>
      </w:r>
      <w:r w:rsidRPr="00766CA9">
        <w:rPr>
          <w:rFonts w:ascii="仿宋" w:eastAsia="仿宋" w:hAnsi="仿宋" w:cs="仿宋" w:hint="eastAsia"/>
          <w:sz w:val="31"/>
          <w:szCs w:val="31"/>
          <w:shd w:val="clear" w:color="auto" w:fill="FFFFFF"/>
        </w:rPr>
        <w:t>2</w:t>
      </w:r>
      <w:r w:rsidRPr="00766CA9">
        <w:rPr>
          <w:rFonts w:ascii="仿宋" w:eastAsia="仿宋" w:hAnsi="仿宋" w:cs="仿宋" w:hint="eastAsia"/>
          <w:sz w:val="31"/>
          <w:szCs w:val="31"/>
          <w:shd w:val="clear" w:color="auto" w:fill="FFFFFF"/>
        </w:rPr>
        <w:t>分、</w:t>
      </w:r>
      <w:r w:rsidRPr="00766CA9">
        <w:rPr>
          <w:rFonts w:ascii="仿宋" w:eastAsia="仿宋" w:hAnsi="仿宋" w:cs="仿宋" w:hint="eastAsia"/>
          <w:sz w:val="31"/>
          <w:szCs w:val="31"/>
          <w:shd w:val="clear" w:color="auto" w:fill="FFFFFF"/>
        </w:rPr>
        <w:t>1</w:t>
      </w:r>
      <w:r w:rsidRPr="00766CA9">
        <w:rPr>
          <w:rFonts w:ascii="仿宋" w:eastAsia="仿宋" w:hAnsi="仿宋" w:cs="仿宋" w:hint="eastAsia"/>
          <w:sz w:val="31"/>
          <w:szCs w:val="31"/>
          <w:shd w:val="clear" w:color="auto" w:fill="FFFFFF"/>
        </w:rPr>
        <w:t>分。同一次同类别的竞赛取最高分值，</w:t>
      </w:r>
      <w:r w:rsidRPr="00766CA9">
        <w:rPr>
          <w:rFonts w:ascii="仿宋" w:eastAsia="仿宋" w:hAnsi="仿宋" w:cs="仿宋" w:hint="eastAsia"/>
          <w:sz w:val="31"/>
          <w:szCs w:val="31"/>
          <w:shd w:val="clear" w:color="auto" w:fill="FFFFFF"/>
        </w:rPr>
        <w:t>3</w:t>
      </w:r>
      <w:r w:rsidRPr="00766CA9">
        <w:rPr>
          <w:rFonts w:ascii="仿宋" w:eastAsia="仿宋" w:hAnsi="仿宋" w:cs="仿宋" w:hint="eastAsia"/>
          <w:sz w:val="31"/>
          <w:szCs w:val="31"/>
          <w:shd w:val="clear" w:color="auto" w:fill="FFFFFF"/>
        </w:rPr>
        <w:t>分封顶。</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 w:eastAsia="仿宋" w:hAnsi="仿宋" w:cs="仿宋" w:hint="eastAsia"/>
          <w:sz w:val="31"/>
          <w:szCs w:val="31"/>
          <w:shd w:val="clear" w:color="auto" w:fill="FFFFFF"/>
        </w:rPr>
        <w:t>（</w:t>
      </w:r>
      <w:r w:rsidRPr="00766CA9">
        <w:rPr>
          <w:rFonts w:ascii="仿宋" w:eastAsia="仿宋" w:hAnsi="仿宋" w:cs="仿宋" w:hint="eastAsia"/>
          <w:sz w:val="31"/>
          <w:szCs w:val="31"/>
        </w:rPr>
        <w:t>三）下列情形之一的，不能参加选调报名</w:t>
      </w:r>
    </w:p>
    <w:p w:rsidR="00BB0509" w:rsidRPr="00766CA9" w:rsidRDefault="00146BFE">
      <w:pPr>
        <w:spacing w:line="560" w:lineRule="exact"/>
        <w:ind w:firstLineChars="200" w:firstLine="620"/>
        <w:rPr>
          <w:rFonts w:ascii="仿宋" w:eastAsia="仿宋" w:hAnsi="仿宋" w:cs="仿宋"/>
          <w:kern w:val="0"/>
          <w:sz w:val="31"/>
          <w:szCs w:val="31"/>
          <w:shd w:val="clear" w:color="auto" w:fill="FFFFFF"/>
        </w:rPr>
      </w:pPr>
      <w:r w:rsidRPr="00766CA9">
        <w:rPr>
          <w:rFonts w:ascii="仿宋" w:eastAsia="仿宋" w:hAnsi="仿宋" w:cs="仿宋" w:hint="eastAsia"/>
          <w:kern w:val="0"/>
          <w:sz w:val="31"/>
          <w:szCs w:val="31"/>
          <w:shd w:val="clear" w:color="auto" w:fill="FFFFFF"/>
        </w:rPr>
        <w:t>1.</w:t>
      </w:r>
      <w:r w:rsidRPr="00766CA9">
        <w:rPr>
          <w:rFonts w:ascii="仿宋" w:eastAsia="仿宋" w:hAnsi="仿宋" w:cs="仿宋" w:hint="eastAsia"/>
          <w:kern w:val="0"/>
          <w:sz w:val="31"/>
          <w:szCs w:val="31"/>
          <w:shd w:val="clear" w:color="auto" w:fill="FFFFFF"/>
        </w:rPr>
        <w:t>正在受司法机关立案侦查、纪检监察部门立案审查的或受过刑事处罚的</w:t>
      </w:r>
      <w:r w:rsidRPr="00766CA9">
        <w:rPr>
          <w:rFonts w:ascii="仿宋" w:eastAsia="仿宋" w:hAnsi="仿宋" w:cs="仿宋" w:hint="eastAsia"/>
          <w:kern w:val="0"/>
          <w:sz w:val="31"/>
          <w:szCs w:val="31"/>
          <w:shd w:val="clear" w:color="auto" w:fill="FFFFFF"/>
        </w:rPr>
        <w:t>;</w:t>
      </w:r>
    </w:p>
    <w:p w:rsidR="00BB0509" w:rsidRPr="00766CA9" w:rsidRDefault="00146BFE">
      <w:pPr>
        <w:spacing w:line="560" w:lineRule="exact"/>
        <w:ind w:firstLineChars="200" w:firstLine="620"/>
        <w:rPr>
          <w:rFonts w:ascii="仿宋" w:eastAsia="仿宋" w:hAnsi="仿宋" w:cs="仿宋"/>
          <w:kern w:val="0"/>
          <w:sz w:val="31"/>
          <w:szCs w:val="31"/>
          <w:shd w:val="clear" w:color="auto" w:fill="FFFFFF"/>
        </w:rPr>
      </w:pPr>
      <w:r w:rsidRPr="00766CA9">
        <w:rPr>
          <w:rFonts w:ascii="仿宋" w:eastAsia="仿宋" w:hAnsi="仿宋" w:cs="仿宋" w:hint="eastAsia"/>
          <w:kern w:val="0"/>
          <w:sz w:val="31"/>
          <w:szCs w:val="31"/>
          <w:shd w:val="clear" w:color="auto" w:fill="FFFFFF"/>
        </w:rPr>
        <w:t>2.</w:t>
      </w:r>
      <w:r w:rsidRPr="00766CA9">
        <w:rPr>
          <w:rFonts w:ascii="仿宋" w:eastAsia="仿宋" w:hAnsi="仿宋" w:cs="仿宋" w:hint="eastAsia"/>
          <w:kern w:val="0"/>
          <w:sz w:val="31"/>
          <w:szCs w:val="31"/>
          <w:shd w:val="clear" w:color="auto" w:fill="FFFFFF"/>
        </w:rPr>
        <w:t>近三年被县教体局等部门约谈、通报批评或受到</w:t>
      </w:r>
      <w:r w:rsidRPr="00766CA9">
        <w:rPr>
          <w:rFonts w:ascii="仿宋" w:eastAsia="仿宋" w:hAnsi="仿宋" w:cs="仿宋" w:hint="eastAsia"/>
          <w:kern w:val="0"/>
          <w:sz w:val="31"/>
          <w:szCs w:val="31"/>
          <w:shd w:val="clear" w:color="auto" w:fill="FFFFFF"/>
        </w:rPr>
        <w:t>党纪政纪处分的</w:t>
      </w:r>
      <w:r w:rsidRPr="00766CA9">
        <w:rPr>
          <w:rFonts w:ascii="仿宋" w:eastAsia="仿宋" w:hAnsi="仿宋" w:cs="仿宋" w:hint="eastAsia"/>
          <w:kern w:val="0"/>
          <w:sz w:val="31"/>
          <w:szCs w:val="31"/>
          <w:shd w:val="clear" w:color="auto" w:fill="FFFFFF"/>
        </w:rPr>
        <w:t>;</w:t>
      </w:r>
    </w:p>
    <w:p w:rsidR="00BB0509" w:rsidRPr="00766CA9" w:rsidRDefault="00146BFE">
      <w:pPr>
        <w:spacing w:line="560" w:lineRule="exact"/>
        <w:ind w:firstLineChars="200" w:firstLine="620"/>
        <w:rPr>
          <w:rFonts w:ascii="仿宋" w:eastAsia="仿宋" w:hAnsi="仿宋" w:cs="仿宋"/>
          <w:kern w:val="0"/>
          <w:sz w:val="31"/>
          <w:szCs w:val="31"/>
          <w:shd w:val="clear" w:color="auto" w:fill="FFFFFF"/>
        </w:rPr>
      </w:pPr>
      <w:r w:rsidRPr="00766CA9">
        <w:rPr>
          <w:rFonts w:ascii="仿宋" w:eastAsia="仿宋" w:hAnsi="仿宋" w:cs="仿宋" w:hint="eastAsia"/>
          <w:kern w:val="0"/>
          <w:sz w:val="31"/>
          <w:szCs w:val="31"/>
          <w:shd w:val="clear" w:color="auto" w:fill="FFFFFF"/>
        </w:rPr>
        <w:t>3.</w:t>
      </w:r>
      <w:r w:rsidRPr="00766CA9">
        <w:rPr>
          <w:rFonts w:ascii="仿宋" w:eastAsia="仿宋" w:hAnsi="仿宋" w:cs="仿宋" w:hint="eastAsia"/>
          <w:sz w:val="31"/>
          <w:szCs w:val="31"/>
          <w:shd w:val="clear" w:color="auto" w:fill="FFFFFF"/>
        </w:rPr>
        <w:t xml:space="preserve"> </w:t>
      </w:r>
      <w:r w:rsidRPr="00766CA9">
        <w:rPr>
          <w:rFonts w:ascii="仿宋" w:eastAsia="仿宋" w:hAnsi="仿宋" w:cs="仿宋" w:hint="eastAsia"/>
          <w:sz w:val="31"/>
          <w:szCs w:val="31"/>
          <w:shd w:val="clear" w:color="auto" w:fill="FFFFFF"/>
        </w:rPr>
        <w:t>近三年被评定为师德不合格的，或年度考核</w:t>
      </w:r>
      <w:r w:rsidRPr="00766CA9">
        <w:rPr>
          <w:rFonts w:ascii="仿宋_GB2312" w:eastAsia="仿宋_GB2312" w:hAnsi="微软雅黑" w:cs="仿宋_GB2312"/>
          <w:sz w:val="31"/>
          <w:szCs w:val="31"/>
        </w:rPr>
        <w:t>基本合格及以下等次的</w:t>
      </w:r>
      <w:r w:rsidRPr="00766CA9">
        <w:rPr>
          <w:rFonts w:ascii="仿宋" w:eastAsia="仿宋" w:hAnsi="仿宋" w:cs="仿宋" w:hint="eastAsia"/>
          <w:kern w:val="0"/>
          <w:sz w:val="31"/>
          <w:szCs w:val="31"/>
          <w:shd w:val="clear" w:color="auto" w:fill="FFFFFF"/>
        </w:rPr>
        <w:t>；</w:t>
      </w:r>
    </w:p>
    <w:p w:rsidR="00BB0509" w:rsidRPr="00766CA9" w:rsidRDefault="00146BFE">
      <w:pPr>
        <w:spacing w:line="560" w:lineRule="exact"/>
        <w:ind w:firstLineChars="200" w:firstLine="620"/>
        <w:rPr>
          <w:rFonts w:ascii="仿宋" w:eastAsia="仿宋" w:hAnsi="仿宋" w:cs="仿宋"/>
          <w:kern w:val="0"/>
          <w:sz w:val="31"/>
          <w:szCs w:val="31"/>
          <w:shd w:val="clear" w:color="auto" w:fill="FFFFFF"/>
        </w:rPr>
      </w:pPr>
      <w:r w:rsidRPr="00766CA9">
        <w:rPr>
          <w:rFonts w:ascii="仿宋" w:eastAsia="仿宋" w:hAnsi="仿宋" w:cs="仿宋" w:hint="eastAsia"/>
          <w:kern w:val="0"/>
          <w:sz w:val="31"/>
          <w:szCs w:val="31"/>
          <w:shd w:val="clear" w:color="auto" w:fill="FFFFFF"/>
        </w:rPr>
        <w:t>4.</w:t>
      </w:r>
      <w:r w:rsidRPr="00766CA9">
        <w:rPr>
          <w:rFonts w:ascii="仿宋" w:eastAsia="仿宋" w:hAnsi="仿宋" w:cs="仿宋" w:hint="eastAsia"/>
          <w:sz w:val="31"/>
          <w:szCs w:val="31"/>
          <w:shd w:val="clear" w:color="auto" w:fill="FFFFFF"/>
        </w:rPr>
        <w:t xml:space="preserve"> </w:t>
      </w:r>
      <w:r w:rsidRPr="00766CA9">
        <w:rPr>
          <w:rFonts w:ascii="仿宋" w:eastAsia="仿宋" w:hAnsi="仿宋" w:cs="仿宋" w:hint="eastAsia"/>
          <w:sz w:val="31"/>
          <w:szCs w:val="31"/>
          <w:shd w:val="clear" w:color="auto" w:fill="FFFFFF"/>
        </w:rPr>
        <w:t>近三年城区教师选调已入闱放弃选岗的人员</w:t>
      </w:r>
      <w:r w:rsidRPr="00766CA9">
        <w:rPr>
          <w:rFonts w:ascii="仿宋" w:eastAsia="仿宋" w:hAnsi="仿宋" w:cs="仿宋" w:hint="eastAsia"/>
          <w:kern w:val="0"/>
          <w:sz w:val="31"/>
          <w:szCs w:val="31"/>
          <w:shd w:val="clear" w:color="auto" w:fill="FFFFFF"/>
        </w:rPr>
        <w:t>；</w:t>
      </w:r>
    </w:p>
    <w:p w:rsidR="00BB0509" w:rsidRPr="00766CA9" w:rsidRDefault="00146BFE">
      <w:pPr>
        <w:spacing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kern w:val="0"/>
          <w:sz w:val="31"/>
          <w:szCs w:val="31"/>
          <w:shd w:val="clear" w:color="auto" w:fill="FFFFFF"/>
        </w:rPr>
        <w:t>5.</w:t>
      </w:r>
      <w:r w:rsidRPr="00766CA9">
        <w:rPr>
          <w:rFonts w:ascii="仿宋" w:eastAsia="仿宋" w:hAnsi="仿宋" w:cs="仿宋" w:hint="eastAsia"/>
          <w:sz w:val="31"/>
          <w:szCs w:val="31"/>
          <w:shd w:val="clear" w:color="auto" w:fill="FFFFFF"/>
        </w:rPr>
        <w:t xml:space="preserve"> </w:t>
      </w:r>
      <w:r w:rsidRPr="00766CA9">
        <w:rPr>
          <w:rFonts w:ascii="仿宋" w:eastAsia="仿宋" w:hAnsi="仿宋" w:cs="仿宋" w:hint="eastAsia"/>
          <w:sz w:val="31"/>
          <w:szCs w:val="31"/>
          <w:shd w:val="clear" w:color="auto" w:fill="FFFFFF"/>
        </w:rPr>
        <w:t>服务期内和今年服务期满的特岗、三支一扶教师；</w:t>
      </w:r>
    </w:p>
    <w:p w:rsidR="00BB0509" w:rsidRPr="00766CA9" w:rsidRDefault="00146BFE">
      <w:pPr>
        <w:spacing w:line="560" w:lineRule="exact"/>
        <w:ind w:firstLineChars="200" w:firstLine="620"/>
        <w:rPr>
          <w:rFonts w:ascii="仿宋" w:eastAsia="仿宋" w:hAnsi="仿宋" w:cs="仿宋"/>
          <w:kern w:val="0"/>
          <w:sz w:val="31"/>
          <w:szCs w:val="31"/>
          <w:shd w:val="clear" w:color="auto" w:fill="FFFFFF"/>
        </w:rPr>
      </w:pPr>
      <w:r w:rsidRPr="00766CA9">
        <w:rPr>
          <w:rFonts w:ascii="仿宋" w:eastAsia="仿宋" w:hAnsi="仿宋" w:cs="仿宋" w:hint="eastAsia"/>
          <w:kern w:val="0"/>
          <w:sz w:val="31"/>
          <w:szCs w:val="31"/>
          <w:shd w:val="clear" w:color="auto" w:fill="FFFFFF"/>
        </w:rPr>
        <w:t>6.</w:t>
      </w:r>
      <w:r w:rsidRPr="00766CA9">
        <w:rPr>
          <w:rFonts w:ascii="仿宋" w:eastAsia="仿宋" w:hAnsi="仿宋" w:cs="仿宋" w:hint="eastAsia"/>
          <w:kern w:val="0"/>
          <w:sz w:val="31"/>
          <w:szCs w:val="31"/>
          <w:shd w:val="clear" w:color="auto" w:fill="FFFFFF"/>
        </w:rPr>
        <w:t>法律、法规规定的其他情形。</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黑体" w:eastAsia="黑体" w:hAnsi="宋体" w:cs="黑体" w:hint="eastAsia"/>
          <w:sz w:val="31"/>
          <w:szCs w:val="31"/>
        </w:rPr>
        <w:t>二、选调方法</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 w:eastAsia="仿宋" w:hAnsi="仿宋" w:cs="仿宋" w:hint="eastAsia"/>
          <w:sz w:val="31"/>
          <w:szCs w:val="31"/>
        </w:rPr>
        <w:t>（一）根据县委编办对城区学校核定教师编制数和城区化解大班额需求情况，分学科通过考试方式从全县中小学校教师中选调。</w:t>
      </w:r>
    </w:p>
    <w:p w:rsidR="00BB0509" w:rsidRPr="00766CA9" w:rsidRDefault="00146BFE">
      <w:pPr>
        <w:pStyle w:val="a5"/>
        <w:widowControl/>
        <w:shd w:val="clear" w:color="auto" w:fill="FFFFFF"/>
        <w:spacing w:beforeAutospacing="0" w:afterAutospacing="0" w:line="560" w:lineRule="exact"/>
        <w:ind w:firstLineChars="200" w:firstLine="620"/>
        <w:rPr>
          <w:sz w:val="21"/>
          <w:szCs w:val="21"/>
        </w:rPr>
      </w:pPr>
      <w:r w:rsidRPr="00766CA9">
        <w:rPr>
          <w:rFonts w:ascii="仿宋" w:eastAsia="仿宋" w:hAnsi="仿宋" w:cs="仿宋" w:hint="eastAsia"/>
          <w:sz w:val="31"/>
          <w:szCs w:val="31"/>
          <w:shd w:val="clear" w:color="auto" w:fill="FFFFFF"/>
        </w:rPr>
        <w:t>（二）符合选调条件且有意向</w:t>
      </w:r>
      <w:r w:rsidRPr="00766CA9">
        <w:rPr>
          <w:rFonts w:ascii="仿宋" w:eastAsia="仿宋" w:hAnsi="仿宋" w:cs="仿宋" w:hint="eastAsia"/>
          <w:sz w:val="31"/>
          <w:szCs w:val="31"/>
          <w:shd w:val="clear" w:color="auto" w:fill="FFFFFF"/>
        </w:rPr>
        <w:t>到</w:t>
      </w:r>
      <w:bookmarkStart w:id="0" w:name="_GoBack"/>
      <w:bookmarkEnd w:id="0"/>
      <w:r w:rsidRPr="00766CA9">
        <w:rPr>
          <w:rFonts w:ascii="仿宋" w:eastAsia="仿宋" w:hAnsi="仿宋" w:cs="仿宋" w:hint="eastAsia"/>
          <w:sz w:val="31"/>
          <w:szCs w:val="31"/>
          <w:shd w:val="clear" w:color="auto" w:fill="FFFFFF"/>
        </w:rPr>
        <w:t>城区初中任教的教师，本人须提交书面申请即《信丰县</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年城区学校选调教师申请表》</w:t>
      </w:r>
      <w:r w:rsidRPr="00766CA9">
        <w:rPr>
          <w:rFonts w:ascii="仿宋" w:eastAsia="仿宋" w:hAnsi="仿宋" w:cs="仿宋" w:hint="eastAsia"/>
          <w:sz w:val="31"/>
          <w:szCs w:val="31"/>
          <w:shd w:val="clear" w:color="auto" w:fill="FFFFFF"/>
        </w:rPr>
        <w:t>《</w:t>
      </w:r>
      <w:r w:rsidRPr="00766CA9">
        <w:rPr>
          <w:rFonts w:ascii="仿宋" w:eastAsia="仿宋" w:hAnsi="仿宋" w:cs="仿宋" w:hint="eastAsia"/>
          <w:sz w:val="31"/>
          <w:szCs w:val="31"/>
        </w:rPr>
        <w:t>信丰县</w:t>
      </w:r>
      <w:r w:rsidRPr="00766CA9">
        <w:rPr>
          <w:rFonts w:ascii="仿宋" w:eastAsia="仿宋" w:hAnsi="仿宋" w:cs="仿宋" w:hint="eastAsia"/>
          <w:sz w:val="31"/>
          <w:szCs w:val="31"/>
        </w:rPr>
        <w:t>2022</w:t>
      </w:r>
      <w:r w:rsidRPr="00766CA9">
        <w:rPr>
          <w:rFonts w:ascii="仿宋" w:eastAsia="仿宋" w:hAnsi="仿宋" w:cs="仿宋" w:hint="eastAsia"/>
          <w:sz w:val="31"/>
          <w:szCs w:val="31"/>
        </w:rPr>
        <w:t>年城区学校选调教师加分审核表》</w:t>
      </w:r>
      <w:r w:rsidRPr="00766CA9">
        <w:rPr>
          <w:rFonts w:ascii="仿宋" w:eastAsia="仿宋" w:hAnsi="仿宋" w:cs="仿宋" w:hint="eastAsia"/>
          <w:sz w:val="31"/>
          <w:szCs w:val="31"/>
          <w:shd w:val="clear" w:color="auto" w:fill="FFFFFF"/>
        </w:rPr>
        <w:t>，经所在学校校长签署同意意见并加盖学校公章。</w:t>
      </w:r>
    </w:p>
    <w:p w:rsidR="00BB0509" w:rsidRPr="00766CA9" w:rsidRDefault="00146BFE">
      <w:pPr>
        <w:pStyle w:val="a5"/>
        <w:widowControl/>
        <w:spacing w:beforeAutospacing="0" w:afterAutospacing="0" w:line="560" w:lineRule="exact"/>
        <w:ind w:firstLineChars="200" w:firstLine="620"/>
        <w:rPr>
          <w:rFonts w:ascii="仿宋" w:eastAsia="仿宋" w:hAnsi="仿宋" w:cs="仿宋"/>
          <w:sz w:val="31"/>
          <w:szCs w:val="31"/>
        </w:rPr>
      </w:pPr>
      <w:r w:rsidRPr="00766CA9">
        <w:rPr>
          <w:rFonts w:ascii="仿宋" w:eastAsia="仿宋" w:hAnsi="仿宋" w:cs="仿宋" w:hint="eastAsia"/>
          <w:sz w:val="31"/>
          <w:szCs w:val="31"/>
        </w:rPr>
        <w:lastRenderedPageBreak/>
        <w:t>（三</w:t>
      </w:r>
      <w:r w:rsidRPr="00766CA9">
        <w:rPr>
          <w:rFonts w:ascii="仿宋" w:eastAsia="仿宋" w:hAnsi="仿宋" w:cs="仿宋" w:hint="eastAsia"/>
          <w:sz w:val="31"/>
          <w:szCs w:val="31"/>
        </w:rPr>
        <w:t>)</w:t>
      </w:r>
      <w:r w:rsidRPr="00766CA9">
        <w:rPr>
          <w:rFonts w:ascii="仿宋" w:eastAsia="仿宋" w:hAnsi="仿宋" w:cs="仿宋" w:hint="eastAsia"/>
          <w:sz w:val="31"/>
          <w:szCs w:val="31"/>
        </w:rPr>
        <w:t>由县教体局、人社局组成资格审查小组对所有报考对象进行资格审查，确定符合选调条件的人员。城区初中各选调学科入闱最低分数为</w:t>
      </w:r>
      <w:r w:rsidRPr="00766CA9">
        <w:rPr>
          <w:rFonts w:ascii="仿宋" w:eastAsia="仿宋" w:hAnsi="仿宋" w:cs="仿宋" w:hint="eastAsia"/>
          <w:sz w:val="31"/>
          <w:szCs w:val="31"/>
        </w:rPr>
        <w:t>9</w:t>
      </w:r>
      <w:r w:rsidRPr="00766CA9">
        <w:rPr>
          <w:rFonts w:ascii="仿宋" w:eastAsia="仿宋" w:hAnsi="仿宋" w:cs="仿宋" w:hint="eastAsia"/>
          <w:sz w:val="31"/>
          <w:szCs w:val="31"/>
        </w:rPr>
        <w:t>0</w:t>
      </w:r>
      <w:r w:rsidRPr="00766CA9">
        <w:rPr>
          <w:rFonts w:ascii="仿宋" w:eastAsia="仿宋" w:hAnsi="仿宋" w:cs="仿宋" w:hint="eastAsia"/>
          <w:sz w:val="31"/>
          <w:szCs w:val="31"/>
        </w:rPr>
        <w:t>分。</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 w:eastAsia="仿宋" w:hAnsi="仿宋" w:cs="仿宋" w:hint="eastAsia"/>
          <w:sz w:val="31"/>
          <w:szCs w:val="31"/>
        </w:rPr>
        <w:t>（四）如出现入闱的人员在</w:t>
      </w:r>
      <w:r w:rsidRPr="00766CA9">
        <w:rPr>
          <w:rFonts w:ascii="仿宋" w:eastAsia="仿宋" w:hAnsi="仿宋" w:cs="仿宋" w:hint="eastAsia"/>
          <w:sz w:val="31"/>
          <w:szCs w:val="31"/>
        </w:rPr>
        <w:t>录用时放弃选调资格的</w:t>
      </w:r>
      <w:r w:rsidRPr="00766CA9">
        <w:rPr>
          <w:rFonts w:ascii="仿宋" w:eastAsia="仿宋" w:hAnsi="仿宋" w:cs="仿宋" w:hint="eastAsia"/>
          <w:sz w:val="31"/>
          <w:szCs w:val="31"/>
        </w:rPr>
        <w:t>，三年内不得参加城区教师选调</w:t>
      </w:r>
      <w:r w:rsidRPr="00766CA9">
        <w:rPr>
          <w:rFonts w:ascii="仿宋" w:eastAsia="仿宋" w:hAnsi="仿宋" w:cs="仿宋" w:hint="eastAsia"/>
          <w:sz w:val="31"/>
          <w:szCs w:val="31"/>
        </w:rPr>
        <w:t>，放弃出现的缺额不再递补</w:t>
      </w:r>
      <w:r w:rsidRPr="00766CA9">
        <w:rPr>
          <w:rFonts w:ascii="仿宋" w:eastAsia="仿宋" w:hAnsi="仿宋" w:cs="仿宋" w:hint="eastAsia"/>
          <w:sz w:val="31"/>
          <w:szCs w:val="31"/>
        </w:rPr>
        <w:t>。</w:t>
      </w:r>
    </w:p>
    <w:p w:rsidR="00BB0509" w:rsidRPr="00766CA9" w:rsidRDefault="00146BFE">
      <w:pPr>
        <w:pStyle w:val="a5"/>
        <w:widowControl/>
        <w:spacing w:beforeAutospacing="0" w:afterAutospacing="0" w:line="560" w:lineRule="exact"/>
        <w:ind w:firstLineChars="200" w:firstLine="620"/>
        <w:rPr>
          <w:rFonts w:ascii="仿宋" w:eastAsia="仿宋" w:hAnsi="仿宋" w:cs="仿宋"/>
          <w:sz w:val="31"/>
          <w:szCs w:val="31"/>
        </w:rPr>
      </w:pPr>
      <w:r w:rsidRPr="00766CA9">
        <w:rPr>
          <w:rFonts w:ascii="仿宋" w:eastAsia="仿宋" w:hAnsi="仿宋" w:cs="仿宋" w:hint="eastAsia"/>
          <w:sz w:val="31"/>
          <w:szCs w:val="31"/>
        </w:rPr>
        <w:t>（五）县教师招聘工作领导小组根据选调城区初中的教师所报学科，按考试成绩从高分到低分依次择优提出选调教师名单。最后一名出现同分且超出选调名额的</w:t>
      </w:r>
      <w:r w:rsidRPr="00766CA9">
        <w:rPr>
          <w:rFonts w:ascii="仿宋" w:eastAsia="仿宋" w:hAnsi="仿宋" w:cs="仿宋" w:hint="eastAsia"/>
          <w:sz w:val="31"/>
          <w:szCs w:val="31"/>
        </w:rPr>
        <w:t>，</w:t>
      </w:r>
      <w:r w:rsidRPr="00766CA9">
        <w:rPr>
          <w:rFonts w:ascii="仿宋" w:eastAsia="仿宋" w:hAnsi="仿宋" w:cs="仿宋" w:hint="eastAsia"/>
          <w:sz w:val="31"/>
          <w:szCs w:val="31"/>
        </w:rPr>
        <w:t>按在乡镇工作教龄长者优先</w:t>
      </w:r>
      <w:r w:rsidRPr="00766CA9">
        <w:rPr>
          <w:rFonts w:ascii="仿宋" w:eastAsia="仿宋" w:hAnsi="仿宋" w:cs="仿宋" w:hint="eastAsia"/>
          <w:sz w:val="31"/>
          <w:szCs w:val="31"/>
        </w:rPr>
        <w:t>。</w:t>
      </w:r>
    </w:p>
    <w:p w:rsidR="00BB0509" w:rsidRPr="00766CA9" w:rsidRDefault="00146BFE">
      <w:pPr>
        <w:pStyle w:val="a5"/>
        <w:widowControl/>
        <w:spacing w:beforeAutospacing="0" w:afterAutospacing="0" w:line="560" w:lineRule="exact"/>
        <w:ind w:firstLineChars="200" w:firstLine="620"/>
        <w:rPr>
          <w:rFonts w:ascii="仿宋" w:eastAsia="仿宋" w:hAnsi="仿宋" w:cs="仿宋"/>
          <w:sz w:val="31"/>
          <w:szCs w:val="31"/>
        </w:rPr>
      </w:pPr>
      <w:r w:rsidRPr="00766CA9">
        <w:rPr>
          <w:rFonts w:ascii="仿宋" w:eastAsia="仿宋" w:hAnsi="仿宋" w:cs="仿宋" w:hint="eastAsia"/>
          <w:sz w:val="31"/>
          <w:szCs w:val="31"/>
        </w:rPr>
        <w:t>（六）调入城区初中后，根据考选学科进行专业化学科认定；调入城区</w:t>
      </w:r>
      <w:r w:rsidRPr="00766CA9">
        <w:rPr>
          <w:rFonts w:ascii="仿宋" w:eastAsia="仿宋" w:hAnsi="仿宋" w:cs="仿宋" w:hint="eastAsia"/>
          <w:sz w:val="31"/>
          <w:szCs w:val="31"/>
        </w:rPr>
        <w:t>初中的教师，按调入学校现有空岗进行岗位设置。</w:t>
      </w:r>
    </w:p>
    <w:p w:rsidR="00BB0509" w:rsidRPr="00766CA9" w:rsidRDefault="00146BFE">
      <w:pPr>
        <w:pStyle w:val="a5"/>
        <w:widowControl/>
        <w:spacing w:beforeAutospacing="0" w:afterAutospacing="0" w:line="560" w:lineRule="exact"/>
        <w:ind w:firstLineChars="200" w:firstLine="620"/>
        <w:rPr>
          <w:rFonts w:ascii="仿宋" w:eastAsia="仿宋" w:hAnsi="仿宋" w:cs="仿宋"/>
          <w:sz w:val="31"/>
          <w:szCs w:val="31"/>
        </w:rPr>
      </w:pPr>
      <w:r w:rsidRPr="00766CA9">
        <w:rPr>
          <w:rFonts w:ascii="仿宋" w:eastAsia="仿宋" w:hAnsi="仿宋" w:cs="仿宋" w:hint="eastAsia"/>
          <w:sz w:val="31"/>
          <w:szCs w:val="31"/>
        </w:rPr>
        <w:t>（七）紧缺学科教师在调入城区初中后，如原学校该</w:t>
      </w:r>
      <w:r w:rsidRPr="00766CA9">
        <w:rPr>
          <w:rFonts w:ascii="仿宋" w:eastAsia="仿宋" w:hAnsi="仿宋" w:cs="仿宋" w:hint="eastAsia"/>
          <w:sz w:val="31"/>
          <w:szCs w:val="31"/>
        </w:rPr>
        <w:t>年级</w:t>
      </w:r>
      <w:r w:rsidRPr="00766CA9">
        <w:rPr>
          <w:rFonts w:ascii="仿宋" w:eastAsia="仿宋" w:hAnsi="仿宋" w:cs="仿宋" w:hint="eastAsia"/>
          <w:sz w:val="31"/>
          <w:szCs w:val="31"/>
        </w:rPr>
        <w:t>学科出现无</w:t>
      </w:r>
      <w:r w:rsidRPr="00766CA9">
        <w:rPr>
          <w:rFonts w:ascii="仿宋" w:eastAsia="仿宋" w:hAnsi="仿宋" w:cs="仿宋" w:hint="eastAsia"/>
          <w:sz w:val="31"/>
          <w:szCs w:val="31"/>
        </w:rPr>
        <w:t>在编</w:t>
      </w:r>
      <w:r w:rsidRPr="00766CA9">
        <w:rPr>
          <w:rFonts w:ascii="仿宋" w:eastAsia="仿宋" w:hAnsi="仿宋" w:cs="仿宋" w:hint="eastAsia"/>
          <w:sz w:val="31"/>
          <w:szCs w:val="31"/>
        </w:rPr>
        <w:t>专任教师，须回原学校支教，直到有</w:t>
      </w:r>
      <w:r w:rsidRPr="00766CA9">
        <w:rPr>
          <w:rFonts w:ascii="仿宋" w:eastAsia="仿宋" w:hAnsi="仿宋" w:cs="仿宋" w:hint="eastAsia"/>
          <w:sz w:val="31"/>
          <w:szCs w:val="31"/>
        </w:rPr>
        <w:t>在编</w:t>
      </w:r>
      <w:r w:rsidRPr="00766CA9">
        <w:rPr>
          <w:rFonts w:ascii="仿宋" w:eastAsia="仿宋" w:hAnsi="仿宋" w:cs="仿宋" w:hint="eastAsia"/>
          <w:sz w:val="31"/>
          <w:szCs w:val="31"/>
        </w:rPr>
        <w:t>专任教师接任为止。</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黑体" w:eastAsia="黑体" w:hAnsi="宋体" w:cs="黑体" w:hint="eastAsia"/>
          <w:sz w:val="31"/>
          <w:szCs w:val="31"/>
        </w:rPr>
        <w:t>三、考试方式和内容</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rFonts w:ascii="微软雅黑" w:eastAsia="微软雅黑" w:hAnsi="微软雅黑" w:cs="微软雅黑"/>
          <w:sz w:val="21"/>
          <w:szCs w:val="21"/>
        </w:rPr>
      </w:pPr>
      <w:r w:rsidRPr="00766CA9">
        <w:rPr>
          <w:rFonts w:ascii="仿宋" w:eastAsia="仿宋" w:hAnsi="仿宋" w:cs="仿宋" w:hint="eastAsia"/>
          <w:sz w:val="31"/>
          <w:szCs w:val="31"/>
          <w:shd w:val="clear" w:color="auto" w:fill="FFFFFF"/>
        </w:rPr>
        <w:t>（一）考试采取笔试的方式进行，音乐、体育、美术加试专业技能。</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（二）笔试总分</w:t>
      </w:r>
      <w:r w:rsidRPr="00766CA9">
        <w:rPr>
          <w:rFonts w:ascii="仿宋" w:eastAsia="仿宋" w:hAnsi="仿宋" w:cs="仿宋" w:hint="eastAsia"/>
          <w:sz w:val="31"/>
          <w:szCs w:val="31"/>
          <w:shd w:val="clear" w:color="auto" w:fill="FFFFFF"/>
        </w:rPr>
        <w:t>150</w:t>
      </w:r>
      <w:r w:rsidRPr="00766CA9">
        <w:rPr>
          <w:rFonts w:ascii="仿宋" w:eastAsia="仿宋" w:hAnsi="仿宋" w:cs="仿宋" w:hint="eastAsia"/>
          <w:sz w:val="31"/>
          <w:szCs w:val="31"/>
          <w:shd w:val="clear" w:color="auto" w:fill="FFFFFF"/>
        </w:rPr>
        <w:t>分，考试时间</w:t>
      </w:r>
      <w:r w:rsidRPr="00766CA9">
        <w:rPr>
          <w:rFonts w:ascii="仿宋" w:eastAsia="仿宋" w:hAnsi="仿宋" w:cs="仿宋" w:hint="eastAsia"/>
          <w:sz w:val="31"/>
          <w:szCs w:val="31"/>
          <w:shd w:val="clear" w:color="auto" w:fill="FFFFFF"/>
        </w:rPr>
        <w:t>120</w:t>
      </w:r>
      <w:r w:rsidRPr="00766CA9">
        <w:rPr>
          <w:rFonts w:ascii="仿宋" w:eastAsia="仿宋" w:hAnsi="仿宋" w:cs="仿宋" w:hint="eastAsia"/>
          <w:sz w:val="31"/>
          <w:szCs w:val="31"/>
          <w:shd w:val="clear" w:color="auto" w:fill="FFFFFF"/>
        </w:rPr>
        <w:t>分钟，</w:t>
      </w:r>
      <w:r w:rsidRPr="00766CA9">
        <w:rPr>
          <w:rFonts w:ascii="仿宋" w:eastAsia="仿宋" w:hAnsi="仿宋" w:cs="仿宋" w:hint="eastAsia"/>
          <w:sz w:val="31"/>
          <w:szCs w:val="31"/>
          <w:shd w:val="clear" w:color="auto" w:fill="FFFFFF"/>
        </w:rPr>
        <w:t>考试内容</w:t>
      </w:r>
      <w:r w:rsidRPr="00766CA9">
        <w:rPr>
          <w:rFonts w:ascii="仿宋" w:eastAsia="仿宋" w:hAnsi="仿宋" w:cs="仿宋" w:hint="eastAsia"/>
          <w:sz w:val="31"/>
          <w:szCs w:val="31"/>
          <w:shd w:val="clear" w:color="auto" w:fill="FFFFFF"/>
        </w:rPr>
        <w:t>：</w:t>
      </w:r>
      <w:r w:rsidRPr="00766CA9">
        <w:rPr>
          <w:rFonts w:ascii="仿宋" w:eastAsia="仿宋" w:hAnsi="仿宋" w:cs="仿宋" w:hint="eastAsia"/>
          <w:sz w:val="32"/>
          <w:szCs w:val="32"/>
          <w:shd w:val="clear" w:color="auto" w:fill="FFFFFF"/>
        </w:rPr>
        <w:t>第一部分为</w:t>
      </w:r>
      <w:r w:rsidRPr="00766CA9">
        <w:rPr>
          <w:rFonts w:ascii="仿宋" w:eastAsia="仿宋" w:hAnsi="仿宋" w:cs="仿宋" w:hint="eastAsia"/>
          <w:sz w:val="32"/>
          <w:szCs w:val="32"/>
          <w:shd w:val="clear" w:color="auto" w:fill="FFFFFF"/>
        </w:rPr>
        <w:t>综合素质</w:t>
      </w: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2"/>
          <w:szCs w:val="32"/>
          <w:shd w:val="clear" w:color="auto" w:fill="FFFFFF"/>
        </w:rPr>
        <w:t>含教育法规、政策</w:t>
      </w: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2"/>
          <w:szCs w:val="32"/>
          <w:shd w:val="clear" w:color="auto" w:fill="FFFFFF"/>
        </w:rPr>
        <w:t>、教育知识与能力</w:t>
      </w: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2"/>
          <w:szCs w:val="32"/>
          <w:shd w:val="clear" w:color="auto" w:fill="FFFFFF"/>
        </w:rPr>
        <w:t>习近平总书记重要论述</w:t>
      </w:r>
      <w:r w:rsidRPr="00766CA9">
        <w:rPr>
          <w:rFonts w:ascii="仿宋" w:eastAsia="仿宋" w:hAnsi="仿宋" w:cs="仿宋" w:hint="eastAsia"/>
          <w:sz w:val="32"/>
          <w:szCs w:val="32"/>
          <w:shd w:val="clear" w:color="auto" w:fill="FFFFFF"/>
        </w:rPr>
        <w:t>及时事政治</w:t>
      </w:r>
      <w:r w:rsidRPr="00766CA9">
        <w:rPr>
          <w:rFonts w:ascii="仿宋" w:eastAsia="仿宋" w:hAnsi="仿宋" w:cs="仿宋" w:hint="eastAsia"/>
          <w:sz w:val="32"/>
          <w:szCs w:val="32"/>
          <w:shd w:val="clear" w:color="auto" w:fill="FFFFFF"/>
        </w:rPr>
        <w:t>；第二部分</w:t>
      </w:r>
      <w:r w:rsidRPr="00766CA9">
        <w:rPr>
          <w:rFonts w:ascii="仿宋" w:eastAsia="仿宋" w:hAnsi="仿宋" w:cs="仿宋" w:hint="eastAsia"/>
          <w:sz w:val="32"/>
          <w:szCs w:val="32"/>
          <w:shd w:val="clear" w:color="auto" w:fill="FFFFFF"/>
        </w:rPr>
        <w:t>按申报学科考</w:t>
      </w:r>
      <w:r w:rsidRPr="00766CA9">
        <w:rPr>
          <w:rFonts w:ascii="仿宋" w:eastAsia="仿宋" w:hAnsi="仿宋" w:cs="仿宋" w:hint="eastAsia"/>
          <w:sz w:val="32"/>
          <w:szCs w:val="32"/>
          <w:shd w:val="clear" w:color="auto" w:fill="FFFFFF"/>
        </w:rPr>
        <w:t>2022</w:t>
      </w:r>
      <w:r w:rsidRPr="00766CA9">
        <w:rPr>
          <w:rFonts w:ascii="仿宋" w:eastAsia="仿宋" w:hAnsi="仿宋" w:cs="仿宋" w:hint="eastAsia"/>
          <w:sz w:val="32"/>
          <w:szCs w:val="32"/>
          <w:shd w:val="clear" w:color="auto" w:fill="FFFFFF"/>
        </w:rPr>
        <w:t>版新课标、教案分析、教育教学理论及作业设计</w:t>
      </w:r>
      <w:r w:rsidRPr="00766CA9">
        <w:rPr>
          <w:rFonts w:ascii="仿宋" w:eastAsia="仿宋" w:hAnsi="仿宋" w:cs="仿宋" w:hint="eastAsia"/>
          <w:sz w:val="32"/>
          <w:szCs w:val="32"/>
          <w:shd w:val="clear" w:color="auto" w:fill="FFFFFF"/>
        </w:rPr>
        <w:t>相应内容（</w:t>
      </w:r>
      <w:r w:rsidRPr="00766CA9">
        <w:rPr>
          <w:rFonts w:ascii="仿宋" w:eastAsia="仿宋" w:hAnsi="仿宋" w:cs="仿宋" w:hint="eastAsia"/>
          <w:sz w:val="32"/>
          <w:szCs w:val="32"/>
          <w:shd w:val="clear" w:color="auto" w:fill="FFFFFF"/>
        </w:rPr>
        <w:t>音乐、体育、美术不考第二部分</w:t>
      </w: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1"/>
          <w:szCs w:val="31"/>
          <w:shd w:val="clear" w:color="auto" w:fill="FFFFFF"/>
        </w:rPr>
        <w:t>其中综合素质、教育知识与能力及时事政治共</w:t>
      </w:r>
      <w:r w:rsidRPr="00766CA9">
        <w:rPr>
          <w:rFonts w:ascii="仿宋" w:eastAsia="仿宋" w:hAnsi="仿宋" w:cs="仿宋" w:hint="eastAsia"/>
          <w:sz w:val="31"/>
          <w:szCs w:val="31"/>
          <w:shd w:val="clear" w:color="auto" w:fill="FFFFFF"/>
        </w:rPr>
        <w:t>100</w:t>
      </w:r>
      <w:r w:rsidRPr="00766CA9">
        <w:rPr>
          <w:rFonts w:ascii="仿宋" w:eastAsia="仿宋" w:hAnsi="仿宋" w:cs="仿宋" w:hint="eastAsia"/>
          <w:sz w:val="31"/>
          <w:szCs w:val="31"/>
          <w:shd w:val="clear" w:color="auto" w:fill="FFFFFF"/>
        </w:rPr>
        <w:t>分，学科</w:t>
      </w:r>
      <w:r w:rsidRPr="00766CA9">
        <w:rPr>
          <w:rFonts w:ascii="仿宋" w:eastAsia="仿宋" w:hAnsi="仿宋" w:cs="仿宋" w:hint="eastAsia"/>
          <w:sz w:val="31"/>
          <w:szCs w:val="31"/>
          <w:shd w:val="clear" w:color="auto" w:fill="FFFFFF"/>
        </w:rPr>
        <w:t>知识</w:t>
      </w:r>
      <w:r w:rsidRPr="00766CA9">
        <w:rPr>
          <w:rFonts w:ascii="仿宋" w:eastAsia="仿宋" w:hAnsi="仿宋" w:cs="仿宋" w:hint="eastAsia"/>
          <w:sz w:val="31"/>
          <w:szCs w:val="31"/>
          <w:shd w:val="clear" w:color="auto" w:fill="FFFFFF"/>
        </w:rPr>
        <w:t>50</w:t>
      </w:r>
      <w:r w:rsidRPr="00766CA9">
        <w:rPr>
          <w:rFonts w:ascii="仿宋" w:eastAsia="仿宋" w:hAnsi="仿宋" w:cs="仿宋" w:hint="eastAsia"/>
          <w:sz w:val="31"/>
          <w:szCs w:val="31"/>
          <w:shd w:val="clear" w:color="auto" w:fill="FFFFFF"/>
        </w:rPr>
        <w:t>分。</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rFonts w:ascii="微软雅黑" w:eastAsia="仿宋" w:hAnsi="微软雅黑" w:cs="微软雅黑"/>
          <w:sz w:val="21"/>
          <w:szCs w:val="21"/>
          <w:u w:val="single"/>
        </w:rPr>
      </w:pPr>
      <w:r w:rsidRPr="00766CA9">
        <w:rPr>
          <w:rFonts w:ascii="仿宋" w:eastAsia="仿宋" w:hAnsi="仿宋" w:cs="仿宋" w:hint="eastAsia"/>
          <w:sz w:val="31"/>
          <w:szCs w:val="31"/>
          <w:shd w:val="clear" w:color="auto" w:fill="FFFFFF"/>
        </w:rPr>
        <w:lastRenderedPageBreak/>
        <w:t>（三）音乐、体育、美术加试专业技能</w:t>
      </w:r>
      <w:r w:rsidRPr="00766CA9">
        <w:rPr>
          <w:rFonts w:ascii="仿宋" w:eastAsia="仿宋" w:hAnsi="仿宋" w:cs="仿宋" w:hint="eastAsia"/>
          <w:sz w:val="31"/>
          <w:szCs w:val="31"/>
          <w:shd w:val="clear" w:color="auto" w:fill="FFFFFF"/>
        </w:rPr>
        <w:t>。</w:t>
      </w:r>
      <w:r w:rsidRPr="00766CA9">
        <w:rPr>
          <w:rFonts w:ascii="仿宋" w:eastAsia="仿宋" w:hAnsi="仿宋" w:cs="仿宋" w:hint="eastAsia"/>
          <w:sz w:val="31"/>
          <w:szCs w:val="31"/>
          <w:shd w:val="clear" w:color="auto" w:fill="FFFFFF"/>
        </w:rPr>
        <w:t>总分</w:t>
      </w:r>
      <w:r w:rsidRPr="00766CA9">
        <w:rPr>
          <w:rFonts w:ascii="仿宋" w:eastAsia="仿宋" w:hAnsi="仿宋" w:cs="仿宋" w:hint="eastAsia"/>
          <w:sz w:val="31"/>
          <w:szCs w:val="31"/>
          <w:shd w:val="clear" w:color="auto" w:fill="FFFFFF"/>
        </w:rPr>
        <w:t>150</w:t>
      </w:r>
      <w:r w:rsidRPr="00766CA9">
        <w:rPr>
          <w:rFonts w:ascii="仿宋" w:eastAsia="仿宋" w:hAnsi="仿宋" w:cs="仿宋" w:hint="eastAsia"/>
          <w:sz w:val="31"/>
          <w:szCs w:val="31"/>
          <w:shd w:val="clear" w:color="auto" w:fill="FFFFFF"/>
        </w:rPr>
        <w:t>分</w:t>
      </w:r>
      <w:r w:rsidRPr="00766CA9">
        <w:rPr>
          <w:rFonts w:ascii="仿宋" w:eastAsia="仿宋" w:hAnsi="仿宋" w:cs="仿宋" w:hint="eastAsia"/>
          <w:sz w:val="31"/>
          <w:szCs w:val="31"/>
          <w:shd w:val="clear" w:color="auto" w:fill="FFFFFF"/>
        </w:rPr>
        <w:t>，笔试时间</w:t>
      </w:r>
      <w:r w:rsidRPr="00766CA9">
        <w:rPr>
          <w:rFonts w:ascii="仿宋" w:eastAsia="仿宋" w:hAnsi="仿宋" w:cs="仿宋" w:hint="eastAsia"/>
          <w:sz w:val="31"/>
          <w:szCs w:val="31"/>
          <w:shd w:val="clear" w:color="auto" w:fill="FFFFFF"/>
        </w:rPr>
        <w:t>80</w:t>
      </w:r>
      <w:r w:rsidRPr="00766CA9">
        <w:rPr>
          <w:rFonts w:ascii="仿宋" w:eastAsia="仿宋" w:hAnsi="仿宋" w:cs="仿宋" w:hint="eastAsia"/>
          <w:sz w:val="31"/>
          <w:szCs w:val="31"/>
          <w:shd w:val="clear" w:color="auto" w:fill="FFFFFF"/>
        </w:rPr>
        <w:t>分钟，考试内容</w:t>
      </w:r>
      <w:r w:rsidRPr="00766CA9">
        <w:rPr>
          <w:rFonts w:ascii="仿宋" w:eastAsia="仿宋" w:hAnsi="仿宋" w:cs="仿宋" w:hint="eastAsia"/>
          <w:sz w:val="32"/>
          <w:szCs w:val="32"/>
          <w:shd w:val="clear" w:color="auto" w:fill="FFFFFF"/>
        </w:rPr>
        <w:t>为</w:t>
      </w:r>
      <w:r w:rsidRPr="00766CA9">
        <w:rPr>
          <w:rFonts w:ascii="仿宋" w:eastAsia="仿宋" w:hAnsi="仿宋" w:cs="仿宋" w:hint="eastAsia"/>
          <w:sz w:val="32"/>
          <w:szCs w:val="32"/>
          <w:shd w:val="clear" w:color="auto" w:fill="FFFFFF"/>
        </w:rPr>
        <w:t>综合素质</w:t>
      </w: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2"/>
          <w:szCs w:val="32"/>
          <w:shd w:val="clear" w:color="auto" w:fill="FFFFFF"/>
        </w:rPr>
        <w:t>含教育法规、政策</w:t>
      </w: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2"/>
          <w:szCs w:val="32"/>
          <w:shd w:val="clear" w:color="auto" w:fill="FFFFFF"/>
        </w:rPr>
        <w:t>、教育知识与能力</w:t>
      </w: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2"/>
          <w:szCs w:val="32"/>
          <w:shd w:val="clear" w:color="auto" w:fill="FFFFFF"/>
        </w:rPr>
        <w:t>习近平总书记重要论述</w:t>
      </w:r>
      <w:r w:rsidRPr="00766CA9">
        <w:rPr>
          <w:rFonts w:ascii="仿宋" w:eastAsia="仿宋" w:hAnsi="仿宋" w:cs="仿宋" w:hint="eastAsia"/>
          <w:sz w:val="32"/>
          <w:szCs w:val="32"/>
          <w:shd w:val="clear" w:color="auto" w:fill="FFFFFF"/>
        </w:rPr>
        <w:t>及时事政治</w:t>
      </w: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1"/>
          <w:szCs w:val="31"/>
          <w:shd w:val="clear" w:color="auto" w:fill="FFFFFF"/>
        </w:rPr>
        <w:t>笔试分值</w:t>
      </w:r>
      <w:r w:rsidRPr="00766CA9">
        <w:rPr>
          <w:rFonts w:ascii="仿宋" w:eastAsia="仿宋" w:hAnsi="仿宋" w:cs="仿宋" w:hint="eastAsia"/>
          <w:sz w:val="31"/>
          <w:szCs w:val="31"/>
          <w:shd w:val="clear" w:color="auto" w:fill="FFFFFF"/>
        </w:rPr>
        <w:t>100</w:t>
      </w:r>
      <w:r w:rsidRPr="00766CA9">
        <w:rPr>
          <w:rFonts w:ascii="仿宋" w:eastAsia="仿宋" w:hAnsi="仿宋" w:cs="仿宋" w:hint="eastAsia"/>
          <w:sz w:val="31"/>
          <w:szCs w:val="31"/>
          <w:shd w:val="clear" w:color="auto" w:fill="FFFFFF"/>
        </w:rPr>
        <w:t>分</w:t>
      </w:r>
      <w:r w:rsidRPr="00766CA9">
        <w:rPr>
          <w:rFonts w:ascii="仿宋" w:eastAsia="仿宋" w:hAnsi="仿宋" w:cs="仿宋" w:hint="eastAsia"/>
          <w:sz w:val="31"/>
          <w:szCs w:val="31"/>
          <w:shd w:val="clear" w:color="auto" w:fill="FFFFFF"/>
        </w:rPr>
        <w:t>；</w:t>
      </w:r>
      <w:r w:rsidRPr="00766CA9">
        <w:rPr>
          <w:rFonts w:ascii="仿宋" w:eastAsia="仿宋" w:hAnsi="仿宋" w:cs="仿宋" w:hint="eastAsia"/>
          <w:sz w:val="31"/>
          <w:szCs w:val="31"/>
          <w:shd w:val="clear" w:color="auto" w:fill="FFFFFF"/>
        </w:rPr>
        <w:t>专业素质测试分值</w:t>
      </w:r>
      <w:r w:rsidRPr="00766CA9">
        <w:rPr>
          <w:rFonts w:ascii="仿宋" w:eastAsia="仿宋" w:hAnsi="仿宋" w:cs="仿宋" w:hint="eastAsia"/>
          <w:sz w:val="31"/>
          <w:szCs w:val="31"/>
          <w:shd w:val="clear" w:color="auto" w:fill="FFFFFF"/>
        </w:rPr>
        <w:t>50</w:t>
      </w:r>
      <w:r w:rsidRPr="00766CA9">
        <w:rPr>
          <w:rFonts w:ascii="仿宋" w:eastAsia="仿宋" w:hAnsi="仿宋" w:cs="仿宋" w:hint="eastAsia"/>
          <w:sz w:val="31"/>
          <w:szCs w:val="31"/>
          <w:shd w:val="clear" w:color="auto" w:fill="FFFFFF"/>
        </w:rPr>
        <w:t>分</w:t>
      </w:r>
      <w:r w:rsidRPr="00766CA9">
        <w:rPr>
          <w:rFonts w:ascii="仿宋" w:eastAsia="仿宋" w:hAnsi="仿宋" w:cs="仿宋" w:hint="eastAsia"/>
          <w:sz w:val="31"/>
          <w:szCs w:val="31"/>
          <w:shd w:val="clear" w:color="auto" w:fill="FFFFFF"/>
        </w:rPr>
        <w:t>，</w:t>
      </w:r>
      <w:r w:rsidRPr="00766CA9">
        <w:rPr>
          <w:rFonts w:ascii="仿宋" w:eastAsia="仿宋" w:hAnsi="仿宋" w:cs="仿宋" w:hint="eastAsia"/>
          <w:sz w:val="31"/>
          <w:szCs w:val="31"/>
          <w:shd w:val="clear" w:color="auto" w:fill="FFFFFF"/>
        </w:rPr>
        <w:t>具体内容如下：</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_GB2312" w:eastAsia="仿宋_GB2312" w:hAnsi="微软雅黑" w:cs="仿宋_GB2312" w:hint="eastAsia"/>
          <w:sz w:val="31"/>
          <w:szCs w:val="31"/>
        </w:rPr>
        <w:t>1.</w:t>
      </w:r>
      <w:r w:rsidRPr="00766CA9">
        <w:rPr>
          <w:rFonts w:ascii="仿宋_GB2312" w:eastAsia="仿宋_GB2312" w:hAnsi="微软雅黑" w:cs="仿宋_GB2312"/>
          <w:sz w:val="31"/>
          <w:szCs w:val="31"/>
        </w:rPr>
        <w:t>音乐学科：自弹自唱，弹唱曲目由评委指定，视谱准备时间</w:t>
      </w:r>
      <w:r w:rsidRPr="00766CA9">
        <w:rPr>
          <w:rFonts w:ascii="仿宋_GB2312" w:eastAsia="仿宋_GB2312" w:hAnsi="微软雅黑" w:cs="仿宋_GB2312" w:hint="eastAsia"/>
          <w:sz w:val="31"/>
          <w:szCs w:val="31"/>
        </w:rPr>
        <w:t>2</w:t>
      </w:r>
      <w:r w:rsidRPr="00766CA9">
        <w:rPr>
          <w:rFonts w:ascii="仿宋_GB2312" w:eastAsia="仿宋_GB2312" w:hAnsi="微软雅黑" w:cs="仿宋_GB2312"/>
          <w:sz w:val="31"/>
          <w:szCs w:val="31"/>
        </w:rPr>
        <w:t>分钟，弹唱时间控制在</w:t>
      </w:r>
      <w:r w:rsidRPr="00766CA9">
        <w:rPr>
          <w:rFonts w:ascii="仿宋_GB2312" w:eastAsia="仿宋_GB2312" w:hAnsi="微软雅黑" w:cs="仿宋_GB2312"/>
          <w:sz w:val="31"/>
          <w:szCs w:val="31"/>
        </w:rPr>
        <w:t>3</w:t>
      </w:r>
      <w:r w:rsidRPr="00766CA9">
        <w:rPr>
          <w:rFonts w:ascii="仿宋_GB2312" w:eastAsia="仿宋_GB2312" w:hAnsi="微软雅黑" w:cs="仿宋_GB2312"/>
          <w:sz w:val="31"/>
          <w:szCs w:val="31"/>
        </w:rPr>
        <w:t>分钟以内</w:t>
      </w:r>
      <w:r w:rsidRPr="00766CA9">
        <w:rPr>
          <w:rFonts w:ascii="仿宋_GB2312" w:eastAsia="仿宋_GB2312" w:hAnsi="微软雅黑" w:cs="仿宋_GB2312" w:hint="eastAsia"/>
          <w:sz w:val="31"/>
          <w:szCs w:val="31"/>
        </w:rPr>
        <w:t>，除钢琴外，其他乐器考生自带。</w:t>
      </w:r>
    </w:p>
    <w:p w:rsidR="00BB0509" w:rsidRPr="00766CA9" w:rsidRDefault="00146BFE">
      <w:pPr>
        <w:pStyle w:val="a5"/>
        <w:widowControl/>
        <w:spacing w:beforeAutospacing="0" w:afterAutospacing="0" w:line="560" w:lineRule="exact"/>
        <w:ind w:firstLineChars="200" w:firstLine="620"/>
        <w:rPr>
          <w:rFonts w:ascii="仿宋" w:eastAsia="仿宋" w:hAnsi="仿宋" w:cs="仿宋"/>
          <w:sz w:val="31"/>
          <w:szCs w:val="31"/>
        </w:rPr>
      </w:pPr>
      <w:r w:rsidRPr="00766CA9">
        <w:rPr>
          <w:rFonts w:ascii="仿宋_GB2312" w:eastAsia="仿宋_GB2312" w:hAnsi="微软雅黑" w:cs="仿宋_GB2312" w:hint="eastAsia"/>
          <w:sz w:val="31"/>
          <w:szCs w:val="31"/>
        </w:rPr>
        <w:t>2.</w:t>
      </w:r>
      <w:r w:rsidRPr="00766CA9">
        <w:rPr>
          <w:rFonts w:ascii="仿宋_GB2312" w:eastAsia="仿宋_GB2312" w:hAnsi="微软雅黑" w:cs="仿宋_GB2312"/>
          <w:sz w:val="31"/>
          <w:szCs w:val="31"/>
        </w:rPr>
        <w:t>体育学科：</w:t>
      </w:r>
      <w:r w:rsidRPr="00766CA9">
        <w:rPr>
          <w:rFonts w:ascii="仿宋" w:eastAsia="仿宋" w:hAnsi="仿宋" w:cs="仿宋" w:hint="eastAsia"/>
          <w:sz w:val="31"/>
          <w:szCs w:val="31"/>
        </w:rPr>
        <w:t>100</w:t>
      </w:r>
      <w:r w:rsidRPr="00766CA9">
        <w:rPr>
          <w:rFonts w:ascii="仿宋" w:eastAsia="仿宋" w:hAnsi="仿宋" w:cs="仿宋" w:hint="eastAsia"/>
          <w:sz w:val="31"/>
          <w:szCs w:val="31"/>
        </w:rPr>
        <w:t>米（</w:t>
      </w:r>
      <w:r w:rsidRPr="00766CA9">
        <w:rPr>
          <w:rFonts w:ascii="仿宋" w:eastAsia="仿宋" w:hAnsi="仿宋" w:cs="仿宋" w:hint="eastAsia"/>
          <w:sz w:val="31"/>
          <w:szCs w:val="31"/>
        </w:rPr>
        <w:t>30</w:t>
      </w:r>
      <w:r w:rsidRPr="00766CA9">
        <w:rPr>
          <w:rFonts w:ascii="仿宋" w:eastAsia="仿宋" w:hAnsi="仿宋" w:cs="仿宋" w:hint="eastAsia"/>
          <w:sz w:val="31"/>
          <w:szCs w:val="31"/>
        </w:rPr>
        <w:t>分）和立定跳远（</w:t>
      </w:r>
      <w:r w:rsidRPr="00766CA9">
        <w:rPr>
          <w:rFonts w:ascii="仿宋" w:eastAsia="仿宋" w:hAnsi="仿宋" w:cs="仿宋" w:hint="eastAsia"/>
          <w:sz w:val="31"/>
          <w:szCs w:val="31"/>
        </w:rPr>
        <w:t>20</w:t>
      </w:r>
      <w:r w:rsidRPr="00766CA9">
        <w:rPr>
          <w:rFonts w:ascii="仿宋" w:eastAsia="仿宋" w:hAnsi="仿宋" w:cs="仿宋" w:hint="eastAsia"/>
          <w:sz w:val="31"/>
          <w:szCs w:val="31"/>
        </w:rPr>
        <w:t>分），以</w:t>
      </w:r>
      <w:r w:rsidRPr="00766CA9">
        <w:rPr>
          <w:rFonts w:ascii="仿宋" w:eastAsia="仿宋" w:hAnsi="仿宋" w:cs="仿宋" w:hint="eastAsia"/>
          <w:sz w:val="31"/>
          <w:szCs w:val="31"/>
        </w:rPr>
        <w:t>2021</w:t>
      </w:r>
      <w:r w:rsidRPr="00766CA9">
        <w:rPr>
          <w:rFonts w:ascii="仿宋" w:eastAsia="仿宋" w:hAnsi="仿宋" w:cs="仿宋" w:hint="eastAsia"/>
          <w:sz w:val="31"/>
          <w:szCs w:val="31"/>
        </w:rPr>
        <w:t>江西高考体育统考评分标准为此次考试评分标准。</w:t>
      </w:r>
    </w:p>
    <w:p w:rsidR="00BB0509" w:rsidRPr="00766CA9" w:rsidRDefault="00146BFE">
      <w:pPr>
        <w:pStyle w:val="a5"/>
        <w:widowControl/>
        <w:spacing w:beforeAutospacing="0" w:afterAutospacing="0" w:line="560" w:lineRule="exact"/>
        <w:ind w:firstLineChars="200" w:firstLine="620"/>
        <w:rPr>
          <w:rFonts w:ascii="仿宋" w:eastAsia="仿宋" w:hAnsi="仿宋" w:cs="仿宋"/>
          <w:sz w:val="31"/>
          <w:szCs w:val="31"/>
        </w:rPr>
      </w:pPr>
      <w:r w:rsidRPr="00766CA9">
        <w:rPr>
          <w:rFonts w:ascii="仿宋" w:eastAsia="仿宋" w:hAnsi="仿宋" w:cs="仿宋" w:hint="eastAsia"/>
          <w:sz w:val="31"/>
          <w:szCs w:val="31"/>
        </w:rPr>
        <w:t>3.</w:t>
      </w:r>
      <w:r w:rsidRPr="00766CA9">
        <w:rPr>
          <w:rFonts w:ascii="仿宋" w:eastAsia="仿宋" w:hAnsi="仿宋" w:cs="仿宋" w:hint="eastAsia"/>
          <w:sz w:val="31"/>
          <w:szCs w:val="31"/>
        </w:rPr>
        <w:t>美术学科：现场绘画，绘画主题由评委指定，时间控制在</w:t>
      </w:r>
      <w:r w:rsidRPr="00766CA9">
        <w:rPr>
          <w:rFonts w:ascii="仿宋" w:eastAsia="仿宋" w:hAnsi="仿宋" w:cs="仿宋" w:hint="eastAsia"/>
          <w:sz w:val="31"/>
          <w:szCs w:val="31"/>
        </w:rPr>
        <w:t>30</w:t>
      </w:r>
      <w:r w:rsidRPr="00766CA9">
        <w:rPr>
          <w:rFonts w:ascii="仿宋" w:eastAsia="仿宋" w:hAnsi="仿宋" w:cs="仿宋" w:hint="eastAsia"/>
          <w:sz w:val="31"/>
          <w:szCs w:val="31"/>
        </w:rPr>
        <w:t>分钟。</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黑体" w:eastAsia="黑体" w:hAnsi="宋体" w:cs="黑体" w:hint="eastAsia"/>
          <w:sz w:val="31"/>
          <w:szCs w:val="31"/>
        </w:rPr>
        <w:t>四、选调的学科与岗位名额</w:t>
      </w:r>
    </w:p>
    <w:tbl>
      <w:tblPr>
        <w:tblW w:w="9788" w:type="dxa"/>
        <w:jc w:val="center"/>
        <w:tblLayout w:type="fixed"/>
        <w:tblLook w:val="04A0"/>
      </w:tblPr>
      <w:tblGrid>
        <w:gridCol w:w="1183"/>
        <w:gridCol w:w="705"/>
        <w:gridCol w:w="894"/>
        <w:gridCol w:w="799"/>
        <w:gridCol w:w="774"/>
        <w:gridCol w:w="695"/>
        <w:gridCol w:w="742"/>
        <w:gridCol w:w="884"/>
        <w:gridCol w:w="805"/>
        <w:gridCol w:w="711"/>
        <w:gridCol w:w="679"/>
        <w:gridCol w:w="917"/>
      </w:tblGrid>
      <w:tr w:rsidR="00BB0509" w:rsidRPr="00766CA9" w:rsidTr="00766CA9">
        <w:trPr>
          <w:trHeight w:val="480"/>
          <w:jc w:val="center"/>
        </w:trPr>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0509" w:rsidRPr="00766CA9" w:rsidRDefault="00146BFE">
            <w:pPr>
              <w:widowControl/>
              <w:spacing w:line="560" w:lineRule="exact"/>
              <w:ind w:firstLineChars="200" w:firstLine="442"/>
              <w:jc w:val="center"/>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学校</w:t>
            </w:r>
          </w:p>
        </w:tc>
        <w:tc>
          <w:tcPr>
            <w:tcW w:w="8605"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pPr>
              <w:widowControl/>
              <w:spacing w:line="560" w:lineRule="exact"/>
              <w:ind w:firstLineChars="200" w:firstLine="442"/>
              <w:jc w:val="center"/>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学</w:t>
            </w:r>
            <w:r w:rsidRPr="00766CA9">
              <w:rPr>
                <w:rFonts w:ascii="宋体" w:eastAsia="宋体" w:hAnsi="宋体" w:cs="宋体" w:hint="eastAsia"/>
                <w:b/>
                <w:bCs/>
                <w:kern w:val="0"/>
                <w:sz w:val="22"/>
                <w:szCs w:val="22"/>
              </w:rPr>
              <w:t xml:space="preserve">                </w:t>
            </w:r>
            <w:r w:rsidRPr="00766CA9">
              <w:rPr>
                <w:rFonts w:ascii="宋体" w:eastAsia="宋体" w:hAnsi="宋体" w:cs="宋体" w:hint="eastAsia"/>
                <w:b/>
                <w:bCs/>
                <w:kern w:val="0"/>
                <w:sz w:val="22"/>
                <w:szCs w:val="22"/>
              </w:rPr>
              <w:t>科</w:t>
            </w:r>
          </w:p>
        </w:tc>
      </w:tr>
      <w:tr w:rsidR="00BB0509" w:rsidRPr="00766CA9" w:rsidTr="00766CA9">
        <w:trPr>
          <w:trHeight w:val="440"/>
          <w:jc w:val="center"/>
        </w:trPr>
        <w:tc>
          <w:tcPr>
            <w:tcW w:w="1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0509" w:rsidRPr="00766CA9" w:rsidRDefault="00BB0509">
            <w:pPr>
              <w:spacing w:line="560" w:lineRule="exact"/>
              <w:ind w:firstLineChars="200" w:firstLine="442"/>
              <w:jc w:val="center"/>
              <w:rPr>
                <w:rFonts w:ascii="宋体" w:eastAsia="宋体" w:hAnsi="宋体" w:cs="宋体"/>
                <w:b/>
                <w:bCs/>
                <w:sz w:val="22"/>
                <w:szCs w:val="22"/>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语文</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数学</w:t>
            </w: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英语</w:t>
            </w:r>
          </w:p>
        </w:tc>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政治</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历史</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物理</w:t>
            </w:r>
          </w:p>
        </w:tc>
        <w:tc>
          <w:tcPr>
            <w:tcW w:w="8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化学</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体育</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美术</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音乐</w:t>
            </w:r>
          </w:p>
        </w:tc>
        <w:tc>
          <w:tcPr>
            <w:tcW w:w="9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b/>
                <w:bCs/>
                <w:sz w:val="22"/>
                <w:szCs w:val="22"/>
              </w:rPr>
            </w:pPr>
            <w:r w:rsidRPr="00766CA9">
              <w:rPr>
                <w:rFonts w:ascii="宋体" w:eastAsia="宋体" w:hAnsi="宋体" w:cs="宋体" w:hint="eastAsia"/>
                <w:b/>
                <w:bCs/>
                <w:kern w:val="0"/>
                <w:sz w:val="22"/>
                <w:szCs w:val="22"/>
              </w:rPr>
              <w:t>合计</w:t>
            </w:r>
          </w:p>
        </w:tc>
      </w:tr>
      <w:tr w:rsidR="00BB0509" w:rsidRPr="00766CA9" w:rsidTr="00766CA9">
        <w:trPr>
          <w:trHeight w:val="480"/>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pPr>
              <w:widowControl/>
              <w:spacing w:line="560" w:lineRule="exact"/>
              <w:ind w:firstLineChars="200" w:firstLine="440"/>
              <w:jc w:val="center"/>
              <w:textAlignment w:val="center"/>
              <w:rPr>
                <w:rFonts w:ascii="宋体" w:eastAsia="宋体" w:hAnsi="宋体" w:cs="宋体"/>
                <w:sz w:val="22"/>
                <w:szCs w:val="22"/>
              </w:rPr>
            </w:pPr>
            <w:r w:rsidRPr="00766CA9">
              <w:rPr>
                <w:rFonts w:ascii="宋体" w:eastAsia="宋体" w:hAnsi="宋体" w:cs="宋体" w:hint="eastAsia"/>
                <w:kern w:val="0"/>
                <w:sz w:val="22"/>
                <w:szCs w:val="22"/>
              </w:rPr>
              <w:t>城区初中</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7</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8</w:t>
            </w: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6</w:t>
            </w:r>
          </w:p>
        </w:tc>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2</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5</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3</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5</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0509" w:rsidRPr="00766CA9" w:rsidRDefault="00146BFE" w:rsidP="00766CA9">
            <w:pPr>
              <w:widowControl/>
              <w:spacing w:line="560" w:lineRule="exact"/>
              <w:textAlignment w:val="center"/>
              <w:rPr>
                <w:rFonts w:ascii="宋体" w:eastAsia="宋体" w:hAnsi="宋体" w:cs="宋体"/>
                <w:sz w:val="22"/>
                <w:szCs w:val="22"/>
              </w:rPr>
            </w:pPr>
            <w:r w:rsidRPr="00766CA9">
              <w:rPr>
                <w:rFonts w:ascii="宋体" w:eastAsia="宋体" w:hAnsi="宋体" w:cs="宋体" w:hint="eastAsia"/>
                <w:sz w:val="22"/>
                <w:szCs w:val="22"/>
              </w:rPr>
              <w:t>50</w:t>
            </w:r>
          </w:p>
        </w:tc>
      </w:tr>
    </w:tbl>
    <w:p w:rsidR="00BB0509" w:rsidRPr="00766CA9" w:rsidRDefault="00BB0509">
      <w:pPr>
        <w:pStyle w:val="a5"/>
        <w:widowControl/>
        <w:spacing w:beforeAutospacing="0" w:afterAutospacing="0" w:line="560" w:lineRule="exact"/>
        <w:ind w:firstLineChars="200" w:firstLine="622"/>
        <w:rPr>
          <w:rStyle w:val="a6"/>
          <w:rFonts w:ascii="黑体" w:eastAsia="黑体" w:hAnsi="宋体" w:cs="黑体"/>
          <w:sz w:val="31"/>
          <w:szCs w:val="31"/>
        </w:rPr>
      </w:pPr>
    </w:p>
    <w:p w:rsidR="00BB0509" w:rsidRPr="00766CA9" w:rsidRDefault="00146BFE">
      <w:pPr>
        <w:pStyle w:val="a5"/>
        <w:widowControl/>
        <w:spacing w:beforeAutospacing="0" w:afterAutospacing="0" w:line="560" w:lineRule="exact"/>
        <w:ind w:firstLineChars="200" w:firstLine="622"/>
        <w:rPr>
          <w:sz w:val="21"/>
          <w:szCs w:val="21"/>
        </w:rPr>
      </w:pPr>
      <w:r w:rsidRPr="00766CA9">
        <w:rPr>
          <w:rStyle w:val="a6"/>
          <w:rFonts w:ascii="黑体" w:eastAsia="黑体" w:hAnsi="宋体" w:cs="黑体" w:hint="eastAsia"/>
          <w:sz w:val="31"/>
          <w:szCs w:val="31"/>
        </w:rPr>
        <w:t>五、时间安排</w:t>
      </w:r>
    </w:p>
    <w:p w:rsidR="00BB0509" w:rsidRPr="00766CA9" w:rsidRDefault="00146BFE">
      <w:pPr>
        <w:pStyle w:val="a5"/>
        <w:widowControl/>
        <w:shd w:val="clear" w:color="auto" w:fill="FFFFFF"/>
        <w:spacing w:beforeAutospacing="0" w:afterAutospacing="0" w:line="560" w:lineRule="exact"/>
        <w:ind w:firstLineChars="200" w:firstLine="620"/>
        <w:rPr>
          <w:rFonts w:ascii="微软雅黑" w:eastAsia="微软雅黑" w:hAnsi="微软雅黑" w:cs="微软雅黑"/>
          <w:sz w:val="21"/>
          <w:szCs w:val="21"/>
        </w:rPr>
      </w:pPr>
      <w:r w:rsidRPr="00766CA9">
        <w:rPr>
          <w:rFonts w:ascii="仿宋" w:eastAsia="仿宋" w:hAnsi="仿宋" w:cs="仿宋" w:hint="eastAsia"/>
          <w:sz w:val="31"/>
          <w:szCs w:val="31"/>
          <w:shd w:val="clear" w:color="auto" w:fill="FFFFFF"/>
        </w:rPr>
        <w:t>（一）公告时间：</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w:t>
      </w:r>
      <w:r w:rsidRPr="00766CA9">
        <w:rPr>
          <w:rFonts w:ascii="仿宋" w:eastAsia="仿宋" w:hAnsi="仿宋" w:cs="仿宋" w:hint="eastAsia"/>
          <w:sz w:val="31"/>
          <w:szCs w:val="31"/>
          <w:shd w:val="clear" w:color="auto" w:fill="FFFFFF"/>
        </w:rPr>
        <w:t>6</w:t>
      </w:r>
      <w:r w:rsidRPr="00766CA9">
        <w:rPr>
          <w:rFonts w:ascii="仿宋" w:eastAsia="仿宋" w:hAnsi="仿宋" w:cs="仿宋" w:hint="eastAsia"/>
          <w:sz w:val="31"/>
          <w:szCs w:val="31"/>
          <w:shd w:val="clear" w:color="auto" w:fill="FFFFFF"/>
        </w:rPr>
        <w:t>月</w:t>
      </w:r>
      <w:r w:rsidRPr="00766CA9">
        <w:rPr>
          <w:rFonts w:ascii="仿宋" w:eastAsia="仿宋" w:hAnsi="仿宋" w:cs="仿宋" w:hint="eastAsia"/>
          <w:sz w:val="31"/>
          <w:szCs w:val="31"/>
          <w:shd w:val="clear" w:color="auto" w:fill="FFFFFF"/>
        </w:rPr>
        <w:t>20</w:t>
      </w:r>
      <w:r w:rsidRPr="00766CA9">
        <w:rPr>
          <w:rFonts w:ascii="仿宋" w:eastAsia="仿宋" w:hAnsi="仿宋" w:cs="仿宋" w:hint="eastAsia"/>
          <w:sz w:val="31"/>
          <w:szCs w:val="31"/>
          <w:shd w:val="clear" w:color="auto" w:fill="FFFFFF"/>
        </w:rPr>
        <w:t>日</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（二）网上报名时间：</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w:t>
      </w:r>
      <w:r w:rsidRPr="00766CA9">
        <w:rPr>
          <w:rFonts w:ascii="仿宋" w:eastAsia="仿宋" w:hAnsi="仿宋" w:cs="仿宋" w:hint="eastAsia"/>
          <w:sz w:val="31"/>
          <w:szCs w:val="31"/>
          <w:shd w:val="clear" w:color="auto" w:fill="FFFFFF"/>
        </w:rPr>
        <w:t>6</w:t>
      </w:r>
      <w:r w:rsidRPr="00766CA9">
        <w:rPr>
          <w:rFonts w:ascii="仿宋" w:eastAsia="仿宋" w:hAnsi="仿宋" w:cs="仿宋" w:hint="eastAsia"/>
          <w:sz w:val="31"/>
          <w:szCs w:val="31"/>
          <w:shd w:val="clear" w:color="auto" w:fill="FFFFFF"/>
        </w:rPr>
        <w:t>月</w:t>
      </w:r>
      <w:r w:rsidRPr="00766CA9">
        <w:rPr>
          <w:rFonts w:ascii="仿宋" w:eastAsia="仿宋" w:hAnsi="仿宋" w:cs="仿宋" w:hint="eastAsia"/>
          <w:sz w:val="31"/>
          <w:szCs w:val="31"/>
          <w:shd w:val="clear" w:color="auto" w:fill="FFFFFF"/>
        </w:rPr>
        <w:t>20</w:t>
      </w:r>
      <w:r w:rsidRPr="00766CA9">
        <w:rPr>
          <w:rFonts w:ascii="仿宋" w:eastAsia="仿宋" w:hAnsi="仿宋" w:cs="仿宋" w:hint="eastAsia"/>
          <w:sz w:val="31"/>
          <w:szCs w:val="31"/>
          <w:shd w:val="clear" w:color="auto" w:fill="FFFFFF"/>
        </w:rPr>
        <w:t>日—</w:t>
      </w:r>
      <w:r w:rsidRPr="00766CA9">
        <w:rPr>
          <w:rFonts w:ascii="仿宋" w:eastAsia="仿宋" w:hAnsi="仿宋" w:cs="仿宋" w:hint="eastAsia"/>
          <w:sz w:val="31"/>
          <w:szCs w:val="31"/>
          <w:shd w:val="clear" w:color="auto" w:fill="FFFFFF"/>
        </w:rPr>
        <w:t>26</w:t>
      </w:r>
      <w:r w:rsidRPr="00766CA9">
        <w:rPr>
          <w:rFonts w:ascii="仿宋" w:eastAsia="仿宋" w:hAnsi="仿宋" w:cs="仿宋" w:hint="eastAsia"/>
          <w:sz w:val="31"/>
          <w:szCs w:val="31"/>
          <w:shd w:val="clear" w:color="auto" w:fill="FFFFFF"/>
        </w:rPr>
        <w:t>日</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（三）资格审查时间：</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w:t>
      </w:r>
      <w:r w:rsidRPr="00766CA9">
        <w:rPr>
          <w:rFonts w:ascii="仿宋" w:eastAsia="仿宋" w:hAnsi="仿宋" w:cs="仿宋" w:hint="eastAsia"/>
          <w:sz w:val="31"/>
          <w:szCs w:val="31"/>
          <w:shd w:val="clear" w:color="auto" w:fill="FFFFFF"/>
        </w:rPr>
        <w:t>6</w:t>
      </w:r>
      <w:r w:rsidRPr="00766CA9">
        <w:rPr>
          <w:rFonts w:ascii="仿宋" w:eastAsia="仿宋" w:hAnsi="仿宋" w:cs="仿宋" w:hint="eastAsia"/>
          <w:sz w:val="31"/>
          <w:szCs w:val="31"/>
          <w:shd w:val="clear" w:color="auto" w:fill="FFFFFF"/>
        </w:rPr>
        <w:t>月</w:t>
      </w:r>
      <w:r w:rsidRPr="00766CA9">
        <w:rPr>
          <w:rFonts w:ascii="仿宋" w:eastAsia="仿宋" w:hAnsi="仿宋" w:cs="仿宋" w:hint="eastAsia"/>
          <w:sz w:val="31"/>
          <w:szCs w:val="31"/>
          <w:shd w:val="clear" w:color="auto" w:fill="FFFFFF"/>
        </w:rPr>
        <w:t>2</w:t>
      </w:r>
      <w:r>
        <w:rPr>
          <w:rFonts w:ascii="仿宋" w:eastAsia="仿宋" w:hAnsi="仿宋" w:cs="仿宋" w:hint="eastAsia"/>
          <w:sz w:val="31"/>
          <w:szCs w:val="31"/>
          <w:shd w:val="clear" w:color="auto" w:fill="FFFFFF"/>
        </w:rPr>
        <w:t>９</w:t>
      </w:r>
      <w:r w:rsidRPr="00766CA9">
        <w:rPr>
          <w:rFonts w:ascii="仿宋" w:eastAsia="仿宋" w:hAnsi="仿宋" w:cs="仿宋" w:hint="eastAsia"/>
          <w:sz w:val="31"/>
          <w:szCs w:val="31"/>
          <w:shd w:val="clear" w:color="auto" w:fill="FFFFFF"/>
        </w:rPr>
        <w:t>日</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 xml:space="preserve">      </w:t>
      </w:r>
      <w:r w:rsidRPr="00766CA9">
        <w:rPr>
          <w:rFonts w:ascii="仿宋" w:eastAsia="仿宋" w:hAnsi="仿宋" w:cs="仿宋" w:hint="eastAsia"/>
          <w:sz w:val="31"/>
          <w:szCs w:val="31"/>
          <w:shd w:val="clear" w:color="auto" w:fill="FFFFFF"/>
        </w:rPr>
        <w:t>领准考证时间：</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w:t>
      </w:r>
      <w:r w:rsidRPr="00766CA9">
        <w:rPr>
          <w:rFonts w:ascii="仿宋" w:eastAsia="仿宋" w:hAnsi="仿宋" w:cs="仿宋" w:hint="eastAsia"/>
          <w:sz w:val="31"/>
          <w:szCs w:val="31"/>
          <w:shd w:val="clear" w:color="auto" w:fill="FFFFFF"/>
        </w:rPr>
        <w:t>7</w:t>
      </w:r>
      <w:r w:rsidRPr="00766CA9">
        <w:rPr>
          <w:rFonts w:ascii="仿宋" w:eastAsia="仿宋" w:hAnsi="仿宋" w:cs="仿宋" w:hint="eastAsia"/>
          <w:sz w:val="31"/>
          <w:szCs w:val="31"/>
          <w:shd w:val="clear" w:color="auto" w:fill="FFFFFF"/>
        </w:rPr>
        <w:t>月</w:t>
      </w:r>
      <w:r w:rsidRPr="00766CA9">
        <w:rPr>
          <w:rFonts w:ascii="仿宋" w:eastAsia="仿宋" w:hAnsi="仿宋" w:cs="仿宋" w:hint="eastAsia"/>
          <w:sz w:val="31"/>
          <w:szCs w:val="31"/>
          <w:shd w:val="clear" w:color="auto" w:fill="FFFFFF"/>
        </w:rPr>
        <w:t>1</w:t>
      </w:r>
      <w:r w:rsidRPr="00766CA9">
        <w:rPr>
          <w:rFonts w:ascii="仿宋" w:eastAsia="仿宋" w:hAnsi="仿宋" w:cs="仿宋" w:hint="eastAsia"/>
          <w:sz w:val="31"/>
          <w:szCs w:val="31"/>
          <w:shd w:val="clear" w:color="auto" w:fill="FFFFFF"/>
        </w:rPr>
        <w:t>日</w:t>
      </w:r>
      <w:r w:rsidRPr="00766CA9">
        <w:rPr>
          <w:rFonts w:ascii="仿宋" w:eastAsia="仿宋" w:hAnsi="仿宋" w:cs="仿宋" w:hint="eastAsia"/>
          <w:sz w:val="31"/>
          <w:szCs w:val="31"/>
          <w:shd w:val="clear" w:color="auto" w:fill="FFFFFF"/>
        </w:rPr>
        <w:t>上午</w:t>
      </w:r>
      <w:r w:rsidRPr="00766CA9">
        <w:rPr>
          <w:rFonts w:ascii="仿宋" w:eastAsia="仿宋" w:hAnsi="仿宋" w:cs="仿宋" w:hint="eastAsia"/>
          <w:sz w:val="31"/>
          <w:szCs w:val="31"/>
          <w:shd w:val="clear" w:color="auto" w:fill="FFFFFF"/>
        </w:rPr>
        <w:t>9</w:t>
      </w:r>
      <w:r w:rsidRPr="00766CA9">
        <w:rPr>
          <w:rFonts w:ascii="仿宋" w:eastAsia="仿宋" w:hAnsi="仿宋" w:cs="仿宋" w:hint="eastAsia"/>
          <w:sz w:val="31"/>
          <w:szCs w:val="31"/>
          <w:shd w:val="clear" w:color="auto" w:fill="FFFFFF"/>
        </w:rPr>
        <w:t>:00</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地点：县教师进修学校</w:t>
      </w:r>
    </w:p>
    <w:p w:rsidR="00BB0509" w:rsidRPr="00766CA9" w:rsidRDefault="00146BFE">
      <w:pPr>
        <w:pStyle w:val="a5"/>
        <w:widowControl/>
        <w:shd w:val="clear" w:color="auto" w:fill="FFFFFF"/>
        <w:spacing w:beforeAutospacing="0" w:afterAutospacing="0" w:line="560" w:lineRule="exact"/>
        <w:ind w:firstLineChars="200" w:firstLine="620"/>
        <w:rPr>
          <w:rFonts w:ascii="微软雅黑" w:eastAsia="微软雅黑" w:hAnsi="微软雅黑" w:cs="微软雅黑"/>
          <w:sz w:val="21"/>
          <w:szCs w:val="21"/>
        </w:rPr>
      </w:pPr>
      <w:r w:rsidRPr="00766CA9">
        <w:rPr>
          <w:rFonts w:ascii="仿宋" w:eastAsia="仿宋" w:hAnsi="仿宋" w:cs="仿宋" w:hint="eastAsia"/>
          <w:sz w:val="31"/>
          <w:szCs w:val="31"/>
          <w:shd w:val="clear" w:color="auto" w:fill="FFFFFF"/>
        </w:rPr>
        <w:lastRenderedPageBreak/>
        <w:t>（四）笔试时间：</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w:t>
      </w:r>
      <w:r w:rsidRPr="00766CA9">
        <w:rPr>
          <w:rFonts w:ascii="仿宋" w:eastAsia="仿宋" w:hAnsi="仿宋" w:cs="仿宋" w:hint="eastAsia"/>
          <w:sz w:val="31"/>
          <w:szCs w:val="31"/>
          <w:shd w:val="clear" w:color="auto" w:fill="FFFFFF"/>
        </w:rPr>
        <w:t>7</w:t>
      </w:r>
      <w:r w:rsidRPr="00766CA9">
        <w:rPr>
          <w:rFonts w:ascii="仿宋" w:eastAsia="仿宋" w:hAnsi="仿宋" w:cs="仿宋" w:hint="eastAsia"/>
          <w:sz w:val="31"/>
          <w:szCs w:val="31"/>
          <w:shd w:val="clear" w:color="auto" w:fill="FFFFFF"/>
        </w:rPr>
        <w:t>月</w:t>
      </w:r>
      <w:r w:rsidRPr="00766CA9">
        <w:rPr>
          <w:rFonts w:ascii="仿宋" w:eastAsia="仿宋" w:hAnsi="仿宋" w:cs="仿宋" w:hint="eastAsia"/>
          <w:sz w:val="31"/>
          <w:szCs w:val="31"/>
          <w:shd w:val="clear" w:color="auto" w:fill="FFFFFF"/>
        </w:rPr>
        <w:t>2</w:t>
      </w:r>
      <w:r w:rsidRPr="00766CA9">
        <w:rPr>
          <w:rFonts w:ascii="仿宋" w:eastAsia="仿宋" w:hAnsi="仿宋" w:cs="仿宋" w:hint="eastAsia"/>
          <w:sz w:val="31"/>
          <w:szCs w:val="31"/>
          <w:shd w:val="clear" w:color="auto" w:fill="FFFFFF"/>
        </w:rPr>
        <w:t>日</w:t>
      </w:r>
      <w:r w:rsidRPr="00766CA9">
        <w:rPr>
          <w:rFonts w:ascii="仿宋" w:eastAsia="仿宋" w:hAnsi="仿宋" w:cs="仿宋" w:hint="eastAsia"/>
          <w:sz w:val="31"/>
          <w:szCs w:val="31"/>
          <w:shd w:val="clear" w:color="auto" w:fill="FFFFFF"/>
        </w:rPr>
        <w:t xml:space="preserve">  </w:t>
      </w:r>
      <w:r w:rsidRPr="00766CA9">
        <w:rPr>
          <w:rFonts w:ascii="仿宋" w:eastAsia="仿宋" w:hAnsi="仿宋" w:cs="仿宋" w:hint="eastAsia"/>
          <w:sz w:val="31"/>
          <w:szCs w:val="31"/>
          <w:shd w:val="clear" w:color="auto" w:fill="FFFFFF"/>
        </w:rPr>
        <w:t>下</w:t>
      </w:r>
      <w:r w:rsidRPr="00766CA9">
        <w:rPr>
          <w:rFonts w:ascii="仿宋" w:eastAsia="仿宋" w:hAnsi="仿宋" w:cs="仿宋" w:hint="eastAsia"/>
          <w:sz w:val="31"/>
          <w:szCs w:val="31"/>
          <w:shd w:val="clear" w:color="auto" w:fill="FFFFFF"/>
        </w:rPr>
        <w:t>午：</w:t>
      </w:r>
      <w:r w:rsidRPr="00766CA9">
        <w:rPr>
          <w:rFonts w:ascii="仿宋" w:eastAsia="仿宋" w:hAnsi="仿宋" w:cs="仿宋" w:hint="eastAsia"/>
          <w:sz w:val="31"/>
          <w:szCs w:val="31"/>
          <w:shd w:val="clear" w:color="auto" w:fill="FFFFFF"/>
        </w:rPr>
        <w:t>15</w:t>
      </w:r>
      <w:r w:rsidRPr="00766CA9">
        <w:rPr>
          <w:rFonts w:ascii="仿宋" w:eastAsia="仿宋" w:hAnsi="仿宋" w:cs="仿宋" w:hint="eastAsia"/>
          <w:sz w:val="31"/>
          <w:szCs w:val="31"/>
          <w:shd w:val="clear" w:color="auto" w:fill="FFFFFF"/>
        </w:rPr>
        <w:t>:00-1</w:t>
      </w:r>
      <w:r w:rsidRPr="00766CA9">
        <w:rPr>
          <w:rFonts w:ascii="仿宋" w:eastAsia="仿宋" w:hAnsi="仿宋" w:cs="仿宋" w:hint="eastAsia"/>
          <w:sz w:val="31"/>
          <w:szCs w:val="31"/>
          <w:shd w:val="clear" w:color="auto" w:fill="FFFFFF"/>
        </w:rPr>
        <w:t>7</w:t>
      </w:r>
      <w:r w:rsidRPr="00766CA9">
        <w:rPr>
          <w:rFonts w:ascii="仿宋" w:eastAsia="仿宋" w:hAnsi="仿宋" w:cs="仿宋" w:hint="eastAsia"/>
          <w:sz w:val="31"/>
          <w:szCs w:val="31"/>
          <w:shd w:val="clear" w:color="auto" w:fill="FFFFFF"/>
        </w:rPr>
        <w:t xml:space="preserve">:00     </w:t>
      </w:r>
      <w:r w:rsidRPr="00766CA9">
        <w:rPr>
          <w:rFonts w:ascii="仿宋" w:eastAsia="仿宋" w:hAnsi="仿宋" w:cs="仿宋" w:hint="eastAsia"/>
          <w:sz w:val="31"/>
          <w:szCs w:val="31"/>
          <w:shd w:val="clear" w:color="auto" w:fill="FFFFFF"/>
        </w:rPr>
        <w:t>考试地点：见准考证</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（五）面试时间（音乐、体育、美术）：</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w:t>
      </w:r>
      <w:r w:rsidRPr="00766CA9">
        <w:rPr>
          <w:rFonts w:ascii="仿宋" w:eastAsia="仿宋" w:hAnsi="仿宋" w:cs="仿宋" w:hint="eastAsia"/>
          <w:sz w:val="31"/>
          <w:szCs w:val="31"/>
          <w:shd w:val="clear" w:color="auto" w:fill="FFFFFF"/>
        </w:rPr>
        <w:t>7</w:t>
      </w:r>
      <w:r w:rsidRPr="00766CA9">
        <w:rPr>
          <w:rFonts w:ascii="仿宋" w:eastAsia="仿宋" w:hAnsi="仿宋" w:cs="仿宋" w:hint="eastAsia"/>
          <w:sz w:val="31"/>
          <w:szCs w:val="31"/>
          <w:shd w:val="clear" w:color="auto" w:fill="FFFFFF"/>
        </w:rPr>
        <w:t>月</w:t>
      </w:r>
      <w:r w:rsidRPr="00766CA9">
        <w:rPr>
          <w:rFonts w:ascii="仿宋" w:eastAsia="仿宋" w:hAnsi="仿宋" w:cs="仿宋" w:hint="eastAsia"/>
          <w:sz w:val="31"/>
          <w:szCs w:val="31"/>
          <w:shd w:val="clear" w:color="auto" w:fill="FFFFFF"/>
        </w:rPr>
        <w:t>3</w:t>
      </w:r>
      <w:r w:rsidRPr="00766CA9">
        <w:rPr>
          <w:rFonts w:ascii="仿宋" w:eastAsia="仿宋" w:hAnsi="仿宋" w:cs="仿宋" w:hint="eastAsia"/>
          <w:sz w:val="31"/>
          <w:szCs w:val="31"/>
          <w:shd w:val="clear" w:color="auto" w:fill="FFFFFF"/>
        </w:rPr>
        <w:t>日</w:t>
      </w:r>
      <w:r w:rsidRPr="00766CA9">
        <w:rPr>
          <w:rFonts w:ascii="仿宋" w:eastAsia="仿宋" w:hAnsi="仿宋" w:cs="仿宋" w:hint="eastAsia"/>
          <w:sz w:val="31"/>
          <w:szCs w:val="31"/>
          <w:shd w:val="clear" w:color="auto" w:fill="FFFFFF"/>
        </w:rPr>
        <w:t xml:space="preserve"> </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 </w:t>
      </w:r>
      <w:r w:rsidRPr="00766CA9">
        <w:rPr>
          <w:rFonts w:ascii="仿宋" w:eastAsia="仿宋" w:hAnsi="仿宋" w:cs="仿宋" w:hint="eastAsia"/>
          <w:sz w:val="31"/>
          <w:szCs w:val="31"/>
          <w:shd w:val="clear" w:color="auto" w:fill="FFFFFF"/>
        </w:rPr>
        <w:t>上午</w:t>
      </w:r>
      <w:r w:rsidRPr="00766CA9">
        <w:rPr>
          <w:rFonts w:ascii="仿宋" w:eastAsia="仿宋" w:hAnsi="仿宋" w:cs="仿宋" w:hint="eastAsia"/>
          <w:sz w:val="31"/>
          <w:szCs w:val="31"/>
          <w:shd w:val="clear" w:color="auto" w:fill="FFFFFF"/>
        </w:rPr>
        <w:t>8:00</w:t>
      </w:r>
      <w:r w:rsidRPr="00766CA9">
        <w:rPr>
          <w:rFonts w:ascii="仿宋" w:eastAsia="仿宋" w:hAnsi="仿宋" w:cs="仿宋" w:hint="eastAsia"/>
          <w:sz w:val="31"/>
          <w:szCs w:val="31"/>
          <w:shd w:val="clear" w:color="auto" w:fill="FFFFFF"/>
        </w:rPr>
        <w:t>开始</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考试地点：见准考证</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（六）音乐、体育、美术考生于</w:t>
      </w:r>
      <w:r w:rsidRPr="00766CA9">
        <w:rPr>
          <w:rFonts w:ascii="仿宋" w:eastAsia="仿宋" w:hAnsi="仿宋" w:cs="仿宋" w:hint="eastAsia"/>
          <w:sz w:val="31"/>
          <w:szCs w:val="31"/>
          <w:shd w:val="clear" w:color="auto" w:fill="FFFFFF"/>
        </w:rPr>
        <w:t>7</w:t>
      </w:r>
      <w:r w:rsidRPr="00766CA9">
        <w:rPr>
          <w:rFonts w:ascii="仿宋" w:eastAsia="仿宋" w:hAnsi="仿宋" w:cs="仿宋" w:hint="eastAsia"/>
          <w:sz w:val="31"/>
          <w:szCs w:val="31"/>
          <w:shd w:val="clear" w:color="auto" w:fill="FFFFFF"/>
        </w:rPr>
        <w:t>月</w:t>
      </w:r>
      <w:r w:rsidRPr="00766CA9">
        <w:rPr>
          <w:rFonts w:ascii="仿宋" w:eastAsia="仿宋" w:hAnsi="仿宋" w:cs="仿宋" w:hint="eastAsia"/>
          <w:sz w:val="31"/>
          <w:szCs w:val="31"/>
          <w:shd w:val="clear" w:color="auto" w:fill="FFFFFF"/>
        </w:rPr>
        <w:t>3</w:t>
      </w:r>
      <w:r w:rsidRPr="00766CA9">
        <w:rPr>
          <w:rFonts w:ascii="仿宋" w:eastAsia="仿宋" w:hAnsi="仿宋" w:cs="仿宋" w:hint="eastAsia"/>
          <w:sz w:val="31"/>
          <w:szCs w:val="31"/>
          <w:shd w:val="clear" w:color="auto" w:fill="FFFFFF"/>
        </w:rPr>
        <w:t>日上午</w:t>
      </w:r>
      <w:r w:rsidRPr="00766CA9">
        <w:rPr>
          <w:rFonts w:ascii="仿宋" w:eastAsia="仿宋" w:hAnsi="仿宋" w:cs="仿宋" w:hint="eastAsia"/>
          <w:sz w:val="31"/>
          <w:szCs w:val="31"/>
          <w:shd w:val="clear" w:color="auto" w:fill="FFFFFF"/>
        </w:rPr>
        <w:t>8:00</w:t>
      </w:r>
      <w:r w:rsidRPr="00766CA9">
        <w:rPr>
          <w:rFonts w:ascii="仿宋" w:eastAsia="仿宋" w:hAnsi="仿宋" w:cs="仿宋" w:hint="eastAsia"/>
          <w:sz w:val="31"/>
          <w:szCs w:val="31"/>
          <w:shd w:val="clear" w:color="auto" w:fill="FFFFFF"/>
        </w:rPr>
        <w:t>前在指定地点集中</w:t>
      </w:r>
    </w:p>
    <w:p w:rsidR="00BB0509" w:rsidRPr="00766CA9" w:rsidRDefault="00146BFE">
      <w:pPr>
        <w:pStyle w:val="a5"/>
        <w:widowControl/>
        <w:spacing w:beforeAutospacing="0" w:afterAutospacing="0" w:line="560" w:lineRule="exact"/>
        <w:ind w:firstLineChars="200" w:firstLine="622"/>
        <w:rPr>
          <w:rStyle w:val="a6"/>
          <w:rFonts w:ascii="黑体" w:eastAsia="黑体" w:hAnsi="宋体" w:cs="黑体"/>
          <w:sz w:val="31"/>
          <w:szCs w:val="31"/>
          <w:shd w:val="clear" w:color="auto" w:fill="FFFFFF"/>
        </w:rPr>
      </w:pPr>
      <w:r w:rsidRPr="00766CA9">
        <w:rPr>
          <w:rStyle w:val="a6"/>
          <w:rFonts w:ascii="黑体" w:eastAsia="黑体" w:hAnsi="宋体" w:cs="黑体" w:hint="eastAsia"/>
          <w:sz w:val="31"/>
          <w:szCs w:val="31"/>
        </w:rPr>
        <w:t>六、</w:t>
      </w:r>
      <w:r w:rsidRPr="00766CA9">
        <w:rPr>
          <w:rStyle w:val="a6"/>
          <w:rFonts w:ascii="黑体" w:eastAsia="黑体" w:hAnsi="宋体" w:cs="黑体" w:hint="eastAsia"/>
          <w:sz w:val="31"/>
          <w:szCs w:val="31"/>
          <w:shd w:val="clear" w:color="auto" w:fill="FFFFFF"/>
        </w:rPr>
        <w:t>报名须知事项</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rFonts w:ascii="仿宋" w:eastAsia="仿宋" w:hAnsi="仿宋" w:cs="仿宋"/>
          <w:sz w:val="31"/>
          <w:szCs w:val="31"/>
          <w:shd w:val="clear" w:color="auto" w:fill="FFFFFF"/>
        </w:rPr>
      </w:pPr>
      <w:r w:rsidRPr="00766CA9">
        <w:rPr>
          <w:rFonts w:ascii="黑体" w:eastAsia="黑体" w:hAnsi="宋体" w:cs="黑体" w:hint="eastAsia"/>
          <w:sz w:val="31"/>
          <w:szCs w:val="31"/>
          <w:shd w:val="clear" w:color="auto" w:fill="FFFFFF"/>
        </w:rPr>
        <w:t>（</w:t>
      </w:r>
      <w:r w:rsidRPr="00766CA9">
        <w:rPr>
          <w:rFonts w:ascii="仿宋" w:eastAsia="仿宋" w:hAnsi="仿宋" w:cs="仿宋" w:hint="eastAsia"/>
          <w:sz w:val="31"/>
          <w:szCs w:val="31"/>
          <w:shd w:val="clear" w:color="auto" w:fill="FFFFFF"/>
        </w:rPr>
        <w:t>一）报名采取线上填报方式，报名教师扫公告附件二维码填报相关信息。</w:t>
      </w:r>
    </w:p>
    <w:p w:rsidR="00BB0509" w:rsidRPr="00766CA9" w:rsidRDefault="00146BFE">
      <w:pPr>
        <w:pStyle w:val="a5"/>
        <w:widowControl/>
        <w:shd w:val="clear" w:color="auto" w:fill="FFFFFF"/>
        <w:spacing w:beforeAutospacing="0" w:afterAutospacing="0" w:line="560" w:lineRule="exact"/>
        <w:ind w:firstLineChars="200" w:firstLine="620"/>
        <w:textAlignment w:val="baseline"/>
        <w:rPr>
          <w:rFonts w:ascii="黑体" w:eastAsia="黑体" w:hAnsi="宋体" w:cs="黑体"/>
          <w:sz w:val="31"/>
          <w:szCs w:val="31"/>
          <w:shd w:val="clear" w:color="auto" w:fill="FFFFFF"/>
        </w:rPr>
      </w:pPr>
      <w:r w:rsidRPr="00766CA9">
        <w:rPr>
          <w:rFonts w:ascii="仿宋" w:eastAsia="仿宋" w:hAnsi="仿宋" w:cs="仿宋" w:hint="eastAsia"/>
          <w:sz w:val="31"/>
          <w:szCs w:val="31"/>
          <w:shd w:val="clear" w:color="auto" w:fill="FFFFFF"/>
        </w:rPr>
        <w:t>（二）现场资格审查递交材料以及注意事项</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 w:eastAsia="仿宋" w:hAnsi="仿宋" w:cs="仿宋" w:hint="eastAsia"/>
          <w:sz w:val="31"/>
          <w:szCs w:val="31"/>
          <w:shd w:val="clear" w:color="auto" w:fill="FFFFFF"/>
        </w:rPr>
        <w:t>1.</w:t>
      </w:r>
      <w:r w:rsidRPr="00766CA9">
        <w:rPr>
          <w:rFonts w:ascii="仿宋" w:eastAsia="仿宋" w:hAnsi="仿宋" w:cs="仿宋" w:hint="eastAsia"/>
          <w:sz w:val="31"/>
          <w:szCs w:val="31"/>
        </w:rPr>
        <w:t>个人</w:t>
      </w:r>
      <w:r w:rsidRPr="00766CA9">
        <w:rPr>
          <w:rFonts w:ascii="仿宋" w:eastAsia="仿宋" w:hAnsi="仿宋" w:cs="仿宋" w:hint="eastAsia"/>
          <w:sz w:val="31"/>
          <w:szCs w:val="31"/>
          <w:shd w:val="clear" w:color="auto" w:fill="FFFFFF"/>
        </w:rPr>
        <w:t>书面申请及加分审核表各一份，即《</w:t>
      </w:r>
      <w:r w:rsidRPr="00766CA9">
        <w:rPr>
          <w:rFonts w:ascii="仿宋" w:eastAsia="仿宋" w:hAnsi="仿宋" w:cs="仿宋" w:hint="eastAsia"/>
          <w:sz w:val="31"/>
          <w:szCs w:val="31"/>
        </w:rPr>
        <w:t>信丰县</w:t>
      </w:r>
      <w:r w:rsidRPr="00766CA9">
        <w:rPr>
          <w:rFonts w:ascii="仿宋" w:eastAsia="仿宋" w:hAnsi="仿宋" w:cs="仿宋" w:hint="eastAsia"/>
          <w:sz w:val="31"/>
          <w:szCs w:val="31"/>
        </w:rPr>
        <w:t>2022</w:t>
      </w:r>
      <w:r w:rsidRPr="00766CA9">
        <w:rPr>
          <w:rFonts w:ascii="仿宋" w:eastAsia="仿宋" w:hAnsi="仿宋" w:cs="仿宋" w:hint="eastAsia"/>
          <w:sz w:val="31"/>
          <w:szCs w:val="31"/>
        </w:rPr>
        <w:t>年城区学校选调教师申请表》《信丰县</w:t>
      </w:r>
      <w:r w:rsidRPr="00766CA9">
        <w:rPr>
          <w:rFonts w:ascii="仿宋" w:eastAsia="仿宋" w:hAnsi="仿宋" w:cs="仿宋" w:hint="eastAsia"/>
          <w:sz w:val="31"/>
          <w:szCs w:val="31"/>
        </w:rPr>
        <w:t>2022</w:t>
      </w:r>
      <w:r w:rsidRPr="00766CA9">
        <w:rPr>
          <w:rFonts w:ascii="仿宋" w:eastAsia="仿宋" w:hAnsi="仿宋" w:cs="仿宋" w:hint="eastAsia"/>
          <w:sz w:val="31"/>
          <w:szCs w:val="31"/>
        </w:rPr>
        <w:t>年城区学校选调教师加分审核表》</w:t>
      </w:r>
      <w:r w:rsidRPr="00766CA9">
        <w:rPr>
          <w:rFonts w:ascii="仿宋" w:eastAsia="仿宋" w:hAnsi="仿宋" w:cs="仿宋" w:hint="eastAsia"/>
          <w:sz w:val="31"/>
          <w:szCs w:val="31"/>
          <w:shd w:val="clear" w:color="auto" w:fill="FFFFFF"/>
        </w:rPr>
        <w:t>（见公告附件），请自行下载后按表中要求填写，并由学校校长签署同意意见、学校加盖公章后方可递交</w:t>
      </w:r>
      <w:r w:rsidRPr="00766CA9">
        <w:rPr>
          <w:rFonts w:ascii="仿宋" w:eastAsia="仿宋" w:hAnsi="仿宋" w:cs="仿宋" w:hint="eastAsia"/>
          <w:sz w:val="31"/>
          <w:szCs w:val="31"/>
        </w:rPr>
        <w:t>。</w:t>
      </w:r>
    </w:p>
    <w:p w:rsidR="00BB0509" w:rsidRPr="00766CA9" w:rsidRDefault="00146BFE">
      <w:pPr>
        <w:pStyle w:val="a5"/>
        <w:widowControl/>
        <w:spacing w:beforeAutospacing="0" w:afterAutospacing="0" w:line="560" w:lineRule="exact"/>
        <w:ind w:firstLineChars="200" w:firstLine="620"/>
        <w:rPr>
          <w:rFonts w:eastAsia="仿宋"/>
          <w:sz w:val="21"/>
          <w:szCs w:val="21"/>
        </w:rPr>
      </w:pPr>
      <w:r w:rsidRPr="00766CA9">
        <w:rPr>
          <w:rFonts w:ascii="仿宋" w:eastAsia="仿宋" w:hAnsi="仿宋" w:cs="仿宋" w:hint="eastAsia"/>
          <w:sz w:val="31"/>
          <w:szCs w:val="31"/>
          <w:shd w:val="clear" w:color="auto" w:fill="FFFFFF"/>
        </w:rPr>
        <w:t>2.</w:t>
      </w:r>
      <w:r w:rsidRPr="00766CA9">
        <w:rPr>
          <w:rFonts w:ascii="仿宋" w:eastAsia="仿宋" w:hAnsi="仿宋" w:cs="仿宋" w:hint="eastAsia"/>
          <w:sz w:val="31"/>
          <w:szCs w:val="31"/>
        </w:rPr>
        <w:t>国家教育部承认的毕业证和教师资格证原件，并上交复印件一份。</w:t>
      </w:r>
    </w:p>
    <w:p w:rsidR="00BB0509" w:rsidRPr="00766CA9" w:rsidRDefault="00146BFE">
      <w:pPr>
        <w:pStyle w:val="a5"/>
        <w:widowControl/>
        <w:spacing w:beforeAutospacing="0" w:afterAutospacing="0" w:line="560" w:lineRule="exact"/>
        <w:ind w:firstLineChars="200" w:firstLine="620"/>
        <w:rPr>
          <w:rFonts w:eastAsia="仿宋"/>
          <w:sz w:val="21"/>
          <w:szCs w:val="21"/>
        </w:rPr>
      </w:pPr>
      <w:r w:rsidRPr="00766CA9">
        <w:rPr>
          <w:rFonts w:ascii="仿宋" w:eastAsia="仿宋" w:hAnsi="仿宋" w:cs="仿宋" w:hint="eastAsia"/>
          <w:sz w:val="31"/>
          <w:szCs w:val="31"/>
          <w:shd w:val="clear" w:color="auto" w:fill="FFFFFF"/>
        </w:rPr>
        <w:t>3.</w:t>
      </w:r>
      <w:r w:rsidRPr="00766CA9">
        <w:rPr>
          <w:rFonts w:ascii="仿宋" w:eastAsia="仿宋" w:hAnsi="仿宋" w:cs="仿宋" w:hint="eastAsia"/>
          <w:sz w:val="31"/>
          <w:szCs w:val="31"/>
        </w:rPr>
        <w:t>二张一寸彩色证件照（背面请注明姓名、所报学校及学科）。</w:t>
      </w:r>
    </w:p>
    <w:p w:rsidR="00BB0509" w:rsidRPr="00766CA9" w:rsidRDefault="00146BFE">
      <w:pPr>
        <w:pStyle w:val="a5"/>
        <w:widowControl/>
        <w:spacing w:beforeAutospacing="0" w:afterAutospacing="0" w:line="560" w:lineRule="exact"/>
        <w:ind w:firstLineChars="200" w:firstLine="620"/>
        <w:rPr>
          <w:rFonts w:eastAsia="仿宋"/>
          <w:sz w:val="21"/>
          <w:szCs w:val="21"/>
        </w:rPr>
      </w:pPr>
      <w:r w:rsidRPr="00766CA9">
        <w:rPr>
          <w:rFonts w:ascii="仿宋" w:eastAsia="仿宋" w:hAnsi="仿宋" w:cs="仿宋" w:hint="eastAsia"/>
          <w:sz w:val="31"/>
          <w:szCs w:val="31"/>
          <w:shd w:val="clear" w:color="auto" w:fill="FFFFFF"/>
        </w:rPr>
        <w:t>4.</w:t>
      </w:r>
      <w:r w:rsidRPr="00766CA9">
        <w:rPr>
          <w:rFonts w:ascii="仿宋" w:eastAsia="仿宋" w:hAnsi="仿宋" w:cs="仿宋" w:hint="eastAsia"/>
          <w:sz w:val="31"/>
          <w:szCs w:val="31"/>
        </w:rPr>
        <w:t>每人限报一个学科。</w:t>
      </w:r>
    </w:p>
    <w:p w:rsidR="00BB0509" w:rsidRPr="00766CA9" w:rsidRDefault="00146BFE">
      <w:pPr>
        <w:pStyle w:val="a5"/>
        <w:widowControl/>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5.</w:t>
      </w:r>
      <w:r w:rsidRPr="00766CA9">
        <w:rPr>
          <w:rFonts w:ascii="仿宋" w:eastAsia="仿宋" w:hAnsi="仿宋" w:cs="仿宋" w:hint="eastAsia"/>
          <w:sz w:val="31"/>
          <w:szCs w:val="31"/>
          <w:shd w:val="clear" w:color="auto" w:fill="FFFFFF"/>
        </w:rPr>
        <w:t>报名地点：信丰县教师进修学校报告厅</w:t>
      </w:r>
      <w:r w:rsidRPr="00766CA9">
        <w:rPr>
          <w:rFonts w:ascii="仿宋" w:eastAsia="仿宋" w:hAnsi="仿宋" w:cs="仿宋" w:hint="eastAsia"/>
          <w:sz w:val="31"/>
          <w:szCs w:val="31"/>
          <w:shd w:val="clear" w:color="auto" w:fill="FFFFFF"/>
        </w:rPr>
        <w:t xml:space="preserve">   </w:t>
      </w:r>
      <w:r w:rsidRPr="00766CA9">
        <w:rPr>
          <w:rFonts w:ascii="仿宋" w:eastAsia="仿宋" w:hAnsi="仿宋" w:cs="仿宋" w:hint="eastAsia"/>
          <w:sz w:val="31"/>
          <w:szCs w:val="31"/>
          <w:shd w:val="clear" w:color="auto" w:fill="FFFFFF"/>
        </w:rPr>
        <w:t>咨询电话：</w:t>
      </w:r>
      <w:r w:rsidRPr="00766CA9">
        <w:rPr>
          <w:rFonts w:ascii="仿宋" w:eastAsia="仿宋" w:hAnsi="仿宋" w:cs="仿宋" w:hint="eastAsia"/>
          <w:sz w:val="31"/>
          <w:szCs w:val="31"/>
          <w:shd w:val="clear" w:color="auto" w:fill="FFFFFF"/>
        </w:rPr>
        <w:t>3339466</w:t>
      </w:r>
      <w:r w:rsidRPr="00766CA9">
        <w:rPr>
          <w:rFonts w:ascii="仿宋" w:eastAsia="仿宋" w:hAnsi="仿宋" w:cs="仿宋" w:hint="eastAsia"/>
          <w:sz w:val="31"/>
          <w:szCs w:val="31"/>
          <w:shd w:val="clear" w:color="auto" w:fill="FFFFFF"/>
        </w:rPr>
        <w:t>。</w:t>
      </w:r>
    </w:p>
    <w:p w:rsidR="00BB0509" w:rsidRPr="00766CA9" w:rsidRDefault="00146BFE">
      <w:pPr>
        <w:pStyle w:val="a5"/>
        <w:widowControl/>
        <w:shd w:val="clear" w:color="auto" w:fill="FFFFFF"/>
        <w:spacing w:beforeAutospacing="0" w:afterAutospacing="0" w:line="560" w:lineRule="exact"/>
        <w:ind w:firstLineChars="200" w:firstLine="640"/>
        <w:textAlignment w:val="baseline"/>
        <w:rPr>
          <w:rFonts w:ascii="仿宋" w:eastAsia="仿宋" w:hAnsi="仿宋" w:cs="仿宋"/>
          <w:sz w:val="32"/>
          <w:szCs w:val="32"/>
          <w:shd w:val="clear" w:color="auto" w:fill="FFFFFF"/>
        </w:rPr>
      </w:pP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2"/>
          <w:szCs w:val="32"/>
          <w:shd w:val="clear" w:color="auto" w:fill="FFFFFF"/>
        </w:rPr>
        <w:t>三</w:t>
      </w:r>
      <w:r w:rsidRPr="00766CA9">
        <w:rPr>
          <w:rFonts w:ascii="仿宋" w:eastAsia="仿宋" w:hAnsi="仿宋" w:cs="仿宋" w:hint="eastAsia"/>
          <w:sz w:val="32"/>
          <w:szCs w:val="32"/>
          <w:shd w:val="clear" w:color="auto" w:fill="FFFFFF"/>
        </w:rPr>
        <w:t>）</w:t>
      </w:r>
      <w:r w:rsidRPr="00766CA9">
        <w:rPr>
          <w:rFonts w:ascii="仿宋" w:eastAsia="仿宋" w:hAnsi="仿宋" w:cs="仿宋" w:hint="eastAsia"/>
          <w:sz w:val="32"/>
          <w:szCs w:val="32"/>
          <w:shd w:val="clear" w:color="auto" w:fill="FFFFFF"/>
        </w:rPr>
        <w:t>现场资格审查</w:t>
      </w:r>
    </w:p>
    <w:p w:rsidR="00BB0509" w:rsidRPr="00766CA9" w:rsidRDefault="00146BFE">
      <w:pPr>
        <w:pStyle w:val="a5"/>
        <w:widowControl/>
        <w:shd w:val="clear" w:color="auto" w:fill="FFFFFF"/>
        <w:spacing w:beforeAutospacing="0" w:afterAutospacing="0" w:line="560" w:lineRule="exact"/>
        <w:ind w:firstLineChars="200" w:firstLine="736"/>
        <w:textAlignment w:val="baseline"/>
        <w:rPr>
          <w:rFonts w:ascii="仿宋" w:eastAsia="仿宋_GB2312" w:hAnsi="仿宋" w:cs="仿宋"/>
          <w:sz w:val="31"/>
          <w:szCs w:val="31"/>
          <w:shd w:val="clear" w:color="auto" w:fill="FFFFFF"/>
        </w:rPr>
      </w:pPr>
      <w:r w:rsidRPr="00766CA9">
        <w:rPr>
          <w:rFonts w:ascii="仿宋_GB2312" w:eastAsia="仿宋_GB2312" w:hAnsi="Microsoft YaHei UI" w:cs="仿宋_GB2312"/>
          <w:spacing w:val="24"/>
          <w:sz w:val="32"/>
          <w:szCs w:val="32"/>
          <w:shd w:val="clear" w:color="auto" w:fill="FFFFFF"/>
        </w:rPr>
        <w:lastRenderedPageBreak/>
        <w:t>各校要指派专人负责学校教师进城选调报名工作，于</w:t>
      </w:r>
      <w:r w:rsidRPr="00766CA9">
        <w:rPr>
          <w:rFonts w:ascii="仿宋_GB2312" w:eastAsia="仿宋_GB2312" w:hAnsi="Microsoft YaHei UI" w:cs="仿宋_GB2312"/>
          <w:spacing w:val="24"/>
          <w:sz w:val="32"/>
          <w:szCs w:val="32"/>
          <w:shd w:val="clear" w:color="auto" w:fill="FFFFFF"/>
        </w:rPr>
        <w:t>2022</w:t>
      </w:r>
      <w:r w:rsidRPr="00766CA9">
        <w:rPr>
          <w:rFonts w:ascii="仿宋_GB2312" w:eastAsia="仿宋_GB2312" w:hAnsi="Microsoft YaHei UI" w:cs="仿宋_GB2312"/>
          <w:spacing w:val="24"/>
          <w:sz w:val="32"/>
          <w:szCs w:val="32"/>
          <w:shd w:val="clear" w:color="auto" w:fill="FFFFFF"/>
        </w:rPr>
        <w:t>年</w:t>
      </w:r>
      <w:r w:rsidRPr="00766CA9">
        <w:rPr>
          <w:rFonts w:ascii="仿宋_GB2312" w:eastAsia="仿宋_GB2312" w:hAnsi="Microsoft YaHei UI" w:cs="仿宋_GB2312" w:hint="eastAsia"/>
          <w:spacing w:val="24"/>
          <w:sz w:val="32"/>
          <w:szCs w:val="32"/>
          <w:shd w:val="clear" w:color="auto" w:fill="FFFFFF"/>
        </w:rPr>
        <w:t>6</w:t>
      </w:r>
      <w:r w:rsidRPr="00766CA9">
        <w:rPr>
          <w:rFonts w:ascii="仿宋_GB2312" w:eastAsia="仿宋_GB2312" w:hAnsi="Microsoft YaHei UI" w:cs="仿宋_GB2312"/>
          <w:spacing w:val="24"/>
          <w:sz w:val="32"/>
          <w:szCs w:val="32"/>
          <w:shd w:val="clear" w:color="auto" w:fill="FFFFFF"/>
        </w:rPr>
        <w:t>月</w:t>
      </w:r>
      <w:r w:rsidRPr="00766CA9">
        <w:rPr>
          <w:rFonts w:ascii="仿宋_GB2312" w:eastAsia="仿宋_GB2312" w:hAnsi="Microsoft YaHei UI" w:cs="仿宋_GB2312" w:hint="eastAsia"/>
          <w:spacing w:val="24"/>
          <w:sz w:val="32"/>
          <w:szCs w:val="32"/>
          <w:shd w:val="clear" w:color="auto" w:fill="FFFFFF"/>
        </w:rPr>
        <w:t>28</w:t>
      </w:r>
      <w:r w:rsidRPr="00766CA9">
        <w:rPr>
          <w:rFonts w:ascii="仿宋_GB2312" w:eastAsia="仿宋_GB2312" w:hAnsi="Microsoft YaHei UI" w:cs="仿宋_GB2312"/>
          <w:spacing w:val="24"/>
          <w:sz w:val="32"/>
          <w:szCs w:val="32"/>
          <w:shd w:val="clear" w:color="auto" w:fill="FFFFFF"/>
        </w:rPr>
        <w:t>日（星期</w:t>
      </w:r>
      <w:r w:rsidRPr="00766CA9">
        <w:rPr>
          <w:rFonts w:ascii="仿宋_GB2312" w:eastAsia="仿宋_GB2312" w:hAnsi="Microsoft YaHei UI" w:cs="仿宋_GB2312" w:hint="eastAsia"/>
          <w:spacing w:val="24"/>
          <w:sz w:val="32"/>
          <w:szCs w:val="32"/>
          <w:shd w:val="clear" w:color="auto" w:fill="FFFFFF"/>
        </w:rPr>
        <w:t>二</w:t>
      </w:r>
      <w:r w:rsidRPr="00766CA9">
        <w:rPr>
          <w:rFonts w:ascii="仿宋_GB2312" w:eastAsia="仿宋_GB2312" w:hAnsi="Microsoft YaHei UI" w:cs="仿宋_GB2312"/>
          <w:spacing w:val="24"/>
          <w:sz w:val="32"/>
          <w:szCs w:val="32"/>
          <w:shd w:val="clear" w:color="auto" w:fill="FFFFFF"/>
        </w:rPr>
        <w:t>）将核定同意报考名单信息汇总表和考生个人相关资料（详见第</w:t>
      </w:r>
      <w:r w:rsidRPr="00766CA9">
        <w:rPr>
          <w:rFonts w:ascii="仿宋_GB2312" w:eastAsia="仿宋_GB2312" w:hAnsi="Microsoft YaHei UI" w:cs="仿宋_GB2312" w:hint="eastAsia"/>
          <w:spacing w:val="24"/>
          <w:sz w:val="32"/>
          <w:szCs w:val="32"/>
          <w:shd w:val="clear" w:color="auto" w:fill="FFFFFF"/>
        </w:rPr>
        <w:t>二</w:t>
      </w:r>
      <w:r w:rsidRPr="00766CA9">
        <w:rPr>
          <w:rFonts w:ascii="仿宋_GB2312" w:eastAsia="仿宋_GB2312" w:hAnsi="Microsoft YaHei UI" w:cs="仿宋_GB2312"/>
          <w:spacing w:val="24"/>
          <w:sz w:val="32"/>
          <w:szCs w:val="32"/>
          <w:shd w:val="clear" w:color="auto" w:fill="FFFFFF"/>
        </w:rPr>
        <w:t>点）提交县资格审查处现场复审</w:t>
      </w:r>
      <w:r w:rsidRPr="00766CA9">
        <w:rPr>
          <w:rFonts w:ascii="仿宋_GB2312" w:eastAsia="仿宋_GB2312" w:hAnsi="Microsoft YaHei UI" w:cs="仿宋_GB2312" w:hint="eastAsia"/>
          <w:spacing w:val="24"/>
          <w:sz w:val="32"/>
          <w:szCs w:val="32"/>
          <w:shd w:val="clear" w:color="auto" w:fill="FFFFFF"/>
        </w:rPr>
        <w:t>。</w:t>
      </w:r>
    </w:p>
    <w:p w:rsidR="00BB0509" w:rsidRPr="00766CA9" w:rsidRDefault="00146BFE">
      <w:pPr>
        <w:pStyle w:val="a5"/>
        <w:widowControl/>
        <w:spacing w:beforeAutospacing="0" w:afterAutospacing="0" w:line="560" w:lineRule="exact"/>
        <w:ind w:firstLineChars="200" w:firstLine="622"/>
        <w:rPr>
          <w:sz w:val="21"/>
          <w:szCs w:val="21"/>
        </w:rPr>
      </w:pPr>
      <w:r w:rsidRPr="00766CA9">
        <w:rPr>
          <w:rStyle w:val="a6"/>
          <w:rFonts w:ascii="黑体" w:eastAsia="黑体" w:hAnsi="宋体" w:cs="黑体" w:hint="eastAsia"/>
          <w:sz w:val="31"/>
          <w:szCs w:val="31"/>
        </w:rPr>
        <w:t>七、工作纪律</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 w:eastAsia="仿宋" w:hAnsi="仿宋" w:cs="仿宋" w:hint="eastAsia"/>
          <w:sz w:val="31"/>
          <w:szCs w:val="31"/>
          <w:shd w:val="clear" w:color="auto" w:fill="FFFFFF"/>
        </w:rPr>
        <w:t>（一）报考人在报名时必须出具真实有效的证件。资格审查贯穿选调工作全过程，选调过程中凡发现弄虚作假并经查实的将取消录用资格，当年年度师德考评定为不合格等次者三年内不得参加城区教师选调报考，如报考人所在学校校长所签署的意见和加分证明弄虚作假的，将同时追究所在学校校长和相关责任人责任。</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 w:eastAsia="仿宋" w:hAnsi="仿宋" w:cs="仿宋" w:hint="eastAsia"/>
          <w:sz w:val="31"/>
          <w:szCs w:val="31"/>
          <w:shd w:val="clear" w:color="auto" w:fill="FFFFFF"/>
        </w:rPr>
        <w:t>（二）</w:t>
      </w:r>
      <w:r w:rsidRPr="00766CA9">
        <w:rPr>
          <w:rFonts w:ascii="仿宋" w:eastAsia="仿宋" w:hAnsi="仿宋" w:cs="仿宋" w:hint="eastAsia"/>
          <w:sz w:val="31"/>
          <w:szCs w:val="31"/>
        </w:rPr>
        <w:t>被选调人员试用期一年，如工作表现不好或不能胜任工作的，则调出所录用学校，重新分配到城区以外的学校工作。</w:t>
      </w:r>
    </w:p>
    <w:p w:rsidR="00BB0509" w:rsidRPr="00766CA9" w:rsidRDefault="00146BFE">
      <w:pPr>
        <w:pStyle w:val="a5"/>
        <w:widowControl/>
        <w:spacing w:beforeAutospacing="0" w:afterAutospacing="0" w:line="560" w:lineRule="exact"/>
        <w:ind w:firstLineChars="200" w:firstLine="620"/>
        <w:rPr>
          <w:sz w:val="21"/>
          <w:szCs w:val="21"/>
        </w:rPr>
      </w:pPr>
      <w:r w:rsidRPr="00766CA9">
        <w:rPr>
          <w:rFonts w:ascii="仿宋_GB2312" w:eastAsia="仿宋_GB2312" w:hAnsi="微软雅黑" w:cs="仿宋_GB2312"/>
          <w:sz w:val="31"/>
          <w:szCs w:val="31"/>
        </w:rPr>
        <w:t>考试实施由县教体局牵头，县人社局、县</w:t>
      </w:r>
      <w:r w:rsidRPr="00766CA9">
        <w:rPr>
          <w:rFonts w:ascii="仿宋_GB2312" w:eastAsia="仿宋_GB2312" w:hAnsi="微软雅黑" w:cs="仿宋_GB2312" w:hint="eastAsia"/>
          <w:sz w:val="31"/>
          <w:szCs w:val="31"/>
        </w:rPr>
        <w:t>委</w:t>
      </w:r>
      <w:r w:rsidRPr="00766CA9">
        <w:rPr>
          <w:rFonts w:ascii="仿宋_GB2312" w:eastAsia="仿宋_GB2312" w:hAnsi="微软雅黑" w:cs="仿宋_GB2312"/>
          <w:sz w:val="31"/>
          <w:szCs w:val="31"/>
        </w:rPr>
        <w:t>编办、县财政局共同负责。本方案由信丰县教师</w:t>
      </w:r>
      <w:r w:rsidRPr="00766CA9">
        <w:rPr>
          <w:rFonts w:ascii="仿宋_GB2312" w:eastAsia="仿宋_GB2312" w:hAnsi="微软雅黑" w:cs="仿宋_GB2312" w:hint="eastAsia"/>
          <w:sz w:val="31"/>
          <w:szCs w:val="31"/>
        </w:rPr>
        <w:t>招聘</w:t>
      </w:r>
      <w:r w:rsidRPr="00766CA9">
        <w:rPr>
          <w:rFonts w:ascii="仿宋_GB2312" w:eastAsia="仿宋_GB2312" w:hAnsi="微软雅黑" w:cs="仿宋_GB2312"/>
          <w:sz w:val="31"/>
          <w:szCs w:val="31"/>
        </w:rPr>
        <w:t>工作领导小组负责解释。</w:t>
      </w:r>
    </w:p>
    <w:p w:rsidR="00766CA9" w:rsidRDefault="00146BFE" w:rsidP="00766CA9">
      <w:pPr>
        <w:pStyle w:val="a5"/>
        <w:widowControl/>
        <w:spacing w:beforeAutospacing="0" w:afterAutospacing="0" w:line="560" w:lineRule="exact"/>
        <w:ind w:firstLineChars="200" w:firstLine="620"/>
        <w:rPr>
          <w:rFonts w:hint="eastAsia"/>
          <w:sz w:val="21"/>
          <w:szCs w:val="21"/>
        </w:rPr>
      </w:pPr>
      <w:r w:rsidRPr="00766CA9">
        <w:rPr>
          <w:rFonts w:ascii="仿宋" w:eastAsia="仿宋" w:hAnsi="仿宋" w:cs="仿宋" w:hint="eastAsia"/>
          <w:sz w:val="31"/>
          <w:szCs w:val="31"/>
        </w:rPr>
        <w:t> </w:t>
      </w:r>
    </w:p>
    <w:p w:rsidR="00BB0509" w:rsidRPr="00766CA9" w:rsidRDefault="00146BFE" w:rsidP="00766CA9">
      <w:pPr>
        <w:pStyle w:val="a5"/>
        <w:widowControl/>
        <w:spacing w:beforeAutospacing="0" w:afterAutospacing="0" w:line="560" w:lineRule="exact"/>
        <w:rPr>
          <w:sz w:val="21"/>
          <w:szCs w:val="21"/>
        </w:rPr>
      </w:pPr>
      <w:r w:rsidRPr="00766CA9">
        <w:rPr>
          <w:rFonts w:ascii="仿宋" w:eastAsia="仿宋" w:hAnsi="仿宋" w:cs="仿宋" w:hint="eastAsia"/>
          <w:sz w:val="31"/>
          <w:szCs w:val="31"/>
          <w:shd w:val="clear" w:color="auto" w:fill="FFFFFF"/>
        </w:rPr>
        <w:t>附：</w:t>
      </w:r>
      <w:r w:rsidRPr="00766CA9">
        <w:rPr>
          <w:rFonts w:ascii="仿宋" w:eastAsia="仿宋" w:hAnsi="仿宋" w:cs="仿宋" w:hint="eastAsia"/>
          <w:sz w:val="31"/>
          <w:szCs w:val="31"/>
          <w:shd w:val="clear" w:color="auto" w:fill="FFFFFF"/>
        </w:rPr>
        <w:t>1.</w:t>
      </w:r>
      <w:r w:rsidRPr="00766CA9">
        <w:rPr>
          <w:rFonts w:ascii="仿宋" w:eastAsia="仿宋" w:hAnsi="仿宋" w:cs="仿宋" w:hint="eastAsia"/>
          <w:sz w:val="31"/>
          <w:szCs w:val="31"/>
          <w:shd w:val="clear" w:color="auto" w:fill="FFFFFF"/>
        </w:rPr>
        <w:t>信丰县</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年城区学校选调教师申请表</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2.</w:t>
      </w:r>
      <w:r w:rsidRPr="00766CA9">
        <w:rPr>
          <w:rFonts w:ascii="仿宋" w:eastAsia="仿宋" w:hAnsi="仿宋" w:cs="仿宋" w:hint="eastAsia"/>
          <w:sz w:val="31"/>
          <w:szCs w:val="31"/>
          <w:shd w:val="clear" w:color="auto" w:fill="FFFFFF"/>
        </w:rPr>
        <w:t>信丰县</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年城区学校选调教师加分审核表</w:t>
      </w:r>
    </w:p>
    <w:p w:rsidR="00BB0509" w:rsidRPr="00766CA9" w:rsidRDefault="00146BFE">
      <w:pPr>
        <w:pStyle w:val="a5"/>
        <w:widowControl/>
        <w:shd w:val="clear" w:color="auto" w:fill="FFFFFF"/>
        <w:spacing w:beforeAutospacing="0" w:afterAutospacing="0" w:line="560" w:lineRule="exact"/>
        <w:ind w:firstLineChars="200" w:firstLine="620"/>
        <w:rPr>
          <w:rFonts w:ascii="仿宋" w:eastAsia="仿宋" w:hAnsi="仿宋" w:cs="仿宋"/>
          <w:sz w:val="31"/>
          <w:szCs w:val="31"/>
          <w:shd w:val="clear" w:color="auto" w:fill="FFFFFF"/>
        </w:rPr>
      </w:pPr>
      <w:r w:rsidRPr="00766CA9">
        <w:rPr>
          <w:rFonts w:ascii="仿宋" w:eastAsia="仿宋" w:hAnsi="仿宋" w:cs="仿宋" w:hint="eastAsia"/>
          <w:sz w:val="31"/>
          <w:szCs w:val="31"/>
          <w:shd w:val="clear" w:color="auto" w:fill="FFFFFF"/>
        </w:rPr>
        <w:t>3.</w:t>
      </w:r>
      <w:r w:rsidRPr="00766CA9">
        <w:rPr>
          <w:rFonts w:ascii="仿宋" w:eastAsia="仿宋" w:hAnsi="仿宋" w:cs="仿宋" w:hint="eastAsia"/>
          <w:sz w:val="31"/>
          <w:szCs w:val="31"/>
          <w:shd w:val="clear" w:color="auto" w:fill="FFFFFF"/>
        </w:rPr>
        <w:t>信丰县</w:t>
      </w:r>
      <w:r w:rsidRPr="00766CA9">
        <w:rPr>
          <w:rFonts w:ascii="仿宋" w:eastAsia="仿宋" w:hAnsi="仿宋" w:cs="仿宋" w:hint="eastAsia"/>
          <w:sz w:val="31"/>
          <w:szCs w:val="31"/>
          <w:shd w:val="clear" w:color="auto" w:fill="FFFFFF"/>
        </w:rPr>
        <w:t>2022</w:t>
      </w:r>
      <w:r w:rsidRPr="00766CA9">
        <w:rPr>
          <w:rFonts w:ascii="仿宋" w:eastAsia="仿宋" w:hAnsi="仿宋" w:cs="仿宋" w:hint="eastAsia"/>
          <w:sz w:val="31"/>
          <w:szCs w:val="31"/>
          <w:shd w:val="clear" w:color="auto" w:fill="FFFFFF"/>
        </w:rPr>
        <w:t>年城区学校选调教</w:t>
      </w:r>
      <w:r w:rsidRPr="00766CA9">
        <w:rPr>
          <w:rFonts w:ascii="仿宋" w:eastAsia="仿宋" w:hAnsi="仿宋" w:cs="仿宋" w:hint="eastAsia"/>
          <w:sz w:val="31"/>
          <w:szCs w:val="31"/>
          <w:shd w:val="clear" w:color="auto" w:fill="FFFFFF"/>
        </w:rPr>
        <w:t>师信息汇总表</w:t>
      </w:r>
    </w:p>
    <w:p w:rsidR="00BB0509" w:rsidRPr="00766CA9" w:rsidRDefault="00146BFE" w:rsidP="00766CA9">
      <w:pPr>
        <w:pStyle w:val="1"/>
        <w:widowControl/>
        <w:spacing w:beforeAutospacing="0" w:afterAutospacing="0" w:line="560" w:lineRule="exact"/>
        <w:ind w:firstLineChars="200" w:firstLine="620"/>
        <w:jc w:val="both"/>
        <w:rPr>
          <w:rFonts w:ascii="仿宋" w:eastAsia="仿宋" w:hAnsi="仿宋" w:cs="仿宋" w:hint="default"/>
          <w:b w:val="0"/>
          <w:kern w:val="0"/>
          <w:sz w:val="31"/>
          <w:szCs w:val="31"/>
          <w:shd w:val="clear" w:color="auto" w:fill="FFFFFF"/>
        </w:rPr>
      </w:pPr>
      <w:r w:rsidRPr="00766CA9">
        <w:rPr>
          <w:rFonts w:ascii="仿宋" w:eastAsia="仿宋" w:hAnsi="仿宋" w:cs="仿宋"/>
          <w:b w:val="0"/>
          <w:sz w:val="31"/>
          <w:szCs w:val="31"/>
          <w:shd w:val="clear" w:color="auto" w:fill="FFFFFF"/>
        </w:rPr>
        <w:t>4.</w:t>
      </w:r>
      <w:r w:rsidRPr="00766CA9">
        <w:rPr>
          <w:rFonts w:ascii="仿宋" w:eastAsia="仿宋" w:hAnsi="仿宋" w:cs="仿宋"/>
          <w:b w:val="0"/>
          <w:kern w:val="0"/>
          <w:sz w:val="31"/>
          <w:szCs w:val="31"/>
          <w:shd w:val="clear" w:color="auto" w:fill="FFFFFF"/>
        </w:rPr>
        <w:t>信丰县</w:t>
      </w:r>
      <w:r w:rsidRPr="00766CA9">
        <w:rPr>
          <w:rFonts w:ascii="仿宋" w:eastAsia="仿宋" w:hAnsi="仿宋" w:cs="仿宋"/>
          <w:b w:val="0"/>
          <w:kern w:val="0"/>
          <w:sz w:val="31"/>
          <w:szCs w:val="31"/>
          <w:shd w:val="clear" w:color="auto" w:fill="FFFFFF"/>
        </w:rPr>
        <w:t>2022</w:t>
      </w:r>
      <w:r w:rsidRPr="00766CA9">
        <w:rPr>
          <w:rFonts w:ascii="仿宋" w:eastAsia="仿宋" w:hAnsi="仿宋" w:cs="仿宋"/>
          <w:b w:val="0"/>
          <w:kern w:val="0"/>
          <w:sz w:val="31"/>
          <w:szCs w:val="31"/>
          <w:shd w:val="clear" w:color="auto" w:fill="FFFFFF"/>
        </w:rPr>
        <w:t>年公开选调城区初中学校教师报名二维码</w:t>
      </w:r>
    </w:p>
    <w:p w:rsidR="00BB0509" w:rsidRPr="00766CA9" w:rsidRDefault="00BB0509">
      <w:pPr>
        <w:pStyle w:val="a5"/>
        <w:widowControl/>
        <w:shd w:val="clear" w:color="auto" w:fill="FFFFFF"/>
        <w:spacing w:beforeAutospacing="0" w:afterAutospacing="0" w:line="560" w:lineRule="exact"/>
        <w:jc w:val="both"/>
        <w:rPr>
          <w:rFonts w:ascii="仿宋" w:eastAsia="仿宋" w:hAnsi="仿宋" w:cs="仿宋"/>
          <w:sz w:val="31"/>
          <w:szCs w:val="31"/>
          <w:shd w:val="clear" w:color="auto" w:fill="FFFFFF"/>
        </w:rPr>
      </w:pPr>
    </w:p>
    <w:p w:rsidR="00BB0509" w:rsidRPr="00766CA9" w:rsidRDefault="00146BFE">
      <w:pPr>
        <w:pStyle w:val="a5"/>
        <w:widowControl/>
        <w:shd w:val="clear" w:color="auto" w:fill="FFFFFF"/>
        <w:spacing w:beforeAutospacing="0" w:afterAutospacing="0" w:line="560" w:lineRule="exact"/>
        <w:ind w:firstLineChars="200" w:firstLine="620"/>
        <w:jc w:val="right"/>
        <w:rPr>
          <w:sz w:val="21"/>
          <w:szCs w:val="21"/>
        </w:rPr>
      </w:pPr>
      <w:r w:rsidRPr="00766CA9">
        <w:rPr>
          <w:rFonts w:ascii="仿宋" w:eastAsia="仿宋" w:hAnsi="仿宋" w:cs="仿宋" w:hint="eastAsia"/>
          <w:sz w:val="31"/>
          <w:szCs w:val="31"/>
          <w:shd w:val="clear" w:color="auto" w:fill="FFFFFF"/>
        </w:rPr>
        <w:t>信丰县教师招聘工作领导小组</w:t>
      </w:r>
    </w:p>
    <w:p w:rsidR="00BB0509" w:rsidRPr="00766CA9" w:rsidRDefault="00146BFE">
      <w:pPr>
        <w:pStyle w:val="a5"/>
        <w:widowControl/>
        <w:shd w:val="clear" w:color="auto" w:fill="FFFFFF"/>
        <w:spacing w:beforeAutospacing="0" w:afterAutospacing="0" w:line="560" w:lineRule="exact"/>
        <w:ind w:firstLineChars="200" w:firstLine="620"/>
        <w:jc w:val="center"/>
        <w:rPr>
          <w:sz w:val="21"/>
          <w:szCs w:val="21"/>
        </w:rPr>
      </w:pPr>
      <w:r w:rsidRPr="00766CA9">
        <w:rPr>
          <w:rFonts w:ascii="仿宋" w:eastAsia="仿宋" w:hAnsi="仿宋" w:cs="仿宋" w:hint="eastAsia"/>
          <w:sz w:val="31"/>
          <w:szCs w:val="31"/>
          <w:shd w:val="clear" w:color="auto" w:fill="FFFFFF"/>
        </w:rPr>
        <w:t xml:space="preserve">                         2022</w:t>
      </w:r>
      <w:r w:rsidRPr="00766CA9">
        <w:rPr>
          <w:rFonts w:ascii="仿宋" w:eastAsia="仿宋" w:hAnsi="仿宋" w:cs="仿宋" w:hint="eastAsia"/>
          <w:sz w:val="31"/>
          <w:szCs w:val="31"/>
          <w:shd w:val="clear" w:color="auto" w:fill="FFFFFF"/>
        </w:rPr>
        <w:t>年</w:t>
      </w:r>
      <w:r w:rsidRPr="00766CA9">
        <w:rPr>
          <w:rFonts w:ascii="仿宋" w:eastAsia="仿宋" w:hAnsi="仿宋" w:cs="仿宋" w:hint="eastAsia"/>
          <w:sz w:val="31"/>
          <w:szCs w:val="31"/>
          <w:shd w:val="clear" w:color="auto" w:fill="FFFFFF"/>
        </w:rPr>
        <w:t xml:space="preserve"> 6</w:t>
      </w:r>
      <w:r w:rsidRPr="00766CA9">
        <w:rPr>
          <w:rFonts w:ascii="仿宋" w:eastAsia="仿宋" w:hAnsi="仿宋" w:cs="仿宋" w:hint="eastAsia"/>
          <w:sz w:val="31"/>
          <w:szCs w:val="31"/>
          <w:shd w:val="clear" w:color="auto" w:fill="FFFFFF"/>
        </w:rPr>
        <w:t>月</w:t>
      </w:r>
      <w:r w:rsidR="00766CA9">
        <w:rPr>
          <w:rFonts w:ascii="仿宋" w:eastAsia="仿宋" w:hAnsi="仿宋" w:cs="仿宋" w:hint="eastAsia"/>
          <w:sz w:val="31"/>
          <w:szCs w:val="31"/>
          <w:shd w:val="clear" w:color="auto" w:fill="FFFFFF"/>
        </w:rPr>
        <w:t>20</w:t>
      </w:r>
      <w:r w:rsidRPr="00766CA9">
        <w:rPr>
          <w:rFonts w:ascii="仿宋" w:eastAsia="仿宋" w:hAnsi="仿宋" w:cs="仿宋" w:hint="eastAsia"/>
          <w:sz w:val="31"/>
          <w:szCs w:val="31"/>
          <w:shd w:val="clear" w:color="auto" w:fill="FFFFFF"/>
        </w:rPr>
        <w:t>日</w:t>
      </w:r>
    </w:p>
    <w:sectPr w:rsidR="00BB0509" w:rsidRPr="00766CA9" w:rsidSect="00BB05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UI">
    <w:charset w:val="86"/>
    <w:family w:val="auto"/>
    <w:pitch w:val="default"/>
    <w:sig w:usb0="80000287" w:usb1="2ACF3C50"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OWJiOWQ2NGQzZGU3ZWU1ZjFlMWQyMWNkNDBmMDdkYjkifQ=="/>
  </w:docVars>
  <w:rsids>
    <w:rsidRoot w:val="00603F6F"/>
    <w:rsid w:val="000A68DF"/>
    <w:rsid w:val="000D37A0"/>
    <w:rsid w:val="00146BFE"/>
    <w:rsid w:val="00210817"/>
    <w:rsid w:val="002D516D"/>
    <w:rsid w:val="00392152"/>
    <w:rsid w:val="00603F6F"/>
    <w:rsid w:val="0063698D"/>
    <w:rsid w:val="00765811"/>
    <w:rsid w:val="00766CA9"/>
    <w:rsid w:val="00941882"/>
    <w:rsid w:val="00B607BF"/>
    <w:rsid w:val="00BB0509"/>
    <w:rsid w:val="00D74CD7"/>
    <w:rsid w:val="00F30A27"/>
    <w:rsid w:val="00FE4E4D"/>
    <w:rsid w:val="02192EAB"/>
    <w:rsid w:val="06D50C5B"/>
    <w:rsid w:val="07720C20"/>
    <w:rsid w:val="0BF70001"/>
    <w:rsid w:val="0DB066B9"/>
    <w:rsid w:val="0F2A10BD"/>
    <w:rsid w:val="0FC05E29"/>
    <w:rsid w:val="110C25AF"/>
    <w:rsid w:val="18F526FE"/>
    <w:rsid w:val="1ADA2CE8"/>
    <w:rsid w:val="1AF22D0D"/>
    <w:rsid w:val="1B2E76E1"/>
    <w:rsid w:val="1BE0069D"/>
    <w:rsid w:val="1CB7149E"/>
    <w:rsid w:val="1D5146AF"/>
    <w:rsid w:val="1ED857D7"/>
    <w:rsid w:val="20807831"/>
    <w:rsid w:val="243D0A58"/>
    <w:rsid w:val="24A94C3E"/>
    <w:rsid w:val="276464DA"/>
    <w:rsid w:val="27A77388"/>
    <w:rsid w:val="295D7065"/>
    <w:rsid w:val="2AB439CD"/>
    <w:rsid w:val="2AC8645E"/>
    <w:rsid w:val="2B7837B1"/>
    <w:rsid w:val="2C967EB6"/>
    <w:rsid w:val="2DB476A8"/>
    <w:rsid w:val="30C2352B"/>
    <w:rsid w:val="31C243FE"/>
    <w:rsid w:val="31F369F1"/>
    <w:rsid w:val="34C74236"/>
    <w:rsid w:val="350167AD"/>
    <w:rsid w:val="36247D78"/>
    <w:rsid w:val="369D3C93"/>
    <w:rsid w:val="3844435E"/>
    <w:rsid w:val="38E531FF"/>
    <w:rsid w:val="39E818F1"/>
    <w:rsid w:val="3C4165AB"/>
    <w:rsid w:val="3C770472"/>
    <w:rsid w:val="3DE46880"/>
    <w:rsid w:val="3E130979"/>
    <w:rsid w:val="3F5A2BEC"/>
    <w:rsid w:val="403B58AA"/>
    <w:rsid w:val="41F43E55"/>
    <w:rsid w:val="45FA5739"/>
    <w:rsid w:val="46777CE8"/>
    <w:rsid w:val="4A475B7E"/>
    <w:rsid w:val="4A49452C"/>
    <w:rsid w:val="4A6C4ADA"/>
    <w:rsid w:val="4E544B5E"/>
    <w:rsid w:val="4E6B29D0"/>
    <w:rsid w:val="510D2AA8"/>
    <w:rsid w:val="520C0E41"/>
    <w:rsid w:val="545F67C6"/>
    <w:rsid w:val="54F91416"/>
    <w:rsid w:val="550F3BDA"/>
    <w:rsid w:val="571471C1"/>
    <w:rsid w:val="5757109B"/>
    <w:rsid w:val="57910C03"/>
    <w:rsid w:val="5C211F09"/>
    <w:rsid w:val="61525BCF"/>
    <w:rsid w:val="649D4417"/>
    <w:rsid w:val="64CD12EC"/>
    <w:rsid w:val="65CB459A"/>
    <w:rsid w:val="66A641DB"/>
    <w:rsid w:val="688261FE"/>
    <w:rsid w:val="694B10F6"/>
    <w:rsid w:val="6BBB1DD6"/>
    <w:rsid w:val="6CF13747"/>
    <w:rsid w:val="7411587C"/>
    <w:rsid w:val="745A0AEA"/>
    <w:rsid w:val="745F3BED"/>
    <w:rsid w:val="774E5B59"/>
    <w:rsid w:val="78906398"/>
    <w:rsid w:val="78D86A74"/>
    <w:rsid w:val="7C8D2B21"/>
    <w:rsid w:val="7CFA78B9"/>
    <w:rsid w:val="7E797834"/>
    <w:rsid w:val="7FFD4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50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B050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B0509"/>
    <w:pPr>
      <w:tabs>
        <w:tab w:val="center" w:pos="4153"/>
        <w:tab w:val="right" w:pos="8306"/>
      </w:tabs>
      <w:snapToGrid w:val="0"/>
      <w:jc w:val="left"/>
    </w:pPr>
    <w:rPr>
      <w:sz w:val="18"/>
      <w:szCs w:val="18"/>
    </w:rPr>
  </w:style>
  <w:style w:type="paragraph" w:styleId="a4">
    <w:name w:val="header"/>
    <w:basedOn w:val="a"/>
    <w:link w:val="Char0"/>
    <w:qFormat/>
    <w:rsid w:val="00BB050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B0509"/>
    <w:pPr>
      <w:spacing w:beforeAutospacing="1" w:afterAutospacing="1"/>
      <w:jc w:val="left"/>
    </w:pPr>
    <w:rPr>
      <w:rFonts w:cs="Times New Roman"/>
      <w:kern w:val="0"/>
      <w:sz w:val="24"/>
    </w:rPr>
  </w:style>
  <w:style w:type="character" w:styleId="a6">
    <w:name w:val="Strong"/>
    <w:basedOn w:val="a0"/>
    <w:qFormat/>
    <w:rsid w:val="00BB0509"/>
    <w:rPr>
      <w:b/>
    </w:rPr>
  </w:style>
  <w:style w:type="character" w:styleId="a7">
    <w:name w:val="Hyperlink"/>
    <w:basedOn w:val="a0"/>
    <w:qFormat/>
    <w:rsid w:val="00BB0509"/>
    <w:rPr>
      <w:color w:val="0000FF"/>
      <w:u w:val="single"/>
    </w:rPr>
  </w:style>
  <w:style w:type="character" w:customStyle="1" w:styleId="Char0">
    <w:name w:val="页眉 Char"/>
    <w:basedOn w:val="a0"/>
    <w:link w:val="a4"/>
    <w:qFormat/>
    <w:rsid w:val="00BB0509"/>
    <w:rPr>
      <w:rFonts w:asciiTheme="minorHAnsi" w:eastAsiaTheme="minorEastAsia" w:hAnsiTheme="minorHAnsi" w:cstheme="minorBidi"/>
      <w:kern w:val="2"/>
      <w:sz w:val="18"/>
      <w:szCs w:val="18"/>
    </w:rPr>
  </w:style>
  <w:style w:type="character" w:customStyle="1" w:styleId="Char">
    <w:name w:val="页脚 Char"/>
    <w:basedOn w:val="a0"/>
    <w:link w:val="a3"/>
    <w:qFormat/>
    <w:rsid w:val="00BB050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427</Words>
  <Characters>2438</Characters>
  <Application>Microsoft Office Word</Application>
  <DocSecurity>0</DocSecurity>
  <Lines>20</Lines>
  <Paragraphs>5</Paragraphs>
  <ScaleCrop>false</ScaleCrop>
  <Company>微软中国</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2022-06-20T08:39:00Z</cp:lastPrinted>
  <dcterms:created xsi:type="dcterms:W3CDTF">2022-06-03T01:31:00Z</dcterms:created>
  <dcterms:modified xsi:type="dcterms:W3CDTF">2022-06-20T11:28:00Z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66E01AEFA0A546539E7B2947F1FA4E85</vt:lpwstr>
  </property>
</Properties>
</file>