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547" w:type="dxa"/>
        <w:jc w:val="center"/>
        <w:tblInd w:w="-21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547" w:type="dxa"/>
            <w:shd w:val="clear" w:color="auto" w:fill="FAFAFA"/>
            <w:vAlign w:val="top"/>
          </w:tcPr>
          <w:tbl>
            <w:tblPr>
              <w:tblW w:w="12547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54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0" w:hRule="atLeast"/>
              </w:trPr>
              <w:tc>
                <w:tcPr>
                  <w:tcW w:w="12547" w:type="dxa"/>
                  <w:shd w:val="clear"/>
                  <w:vAlign w:val="top"/>
                </w:tcPr>
                <w:tbl>
                  <w:tblPr>
                    <w:tblW w:w="12001" w:type="dxa"/>
                    <w:jc w:val="center"/>
                    <w:tblInd w:w="266" w:type="dxa"/>
                    <w:tblBorders>
                      <w:top w:val="outset" w:color="F1F1F1" w:sz="18" w:space="0"/>
                      <w:left w:val="outset" w:color="F1F1F1" w:sz="18" w:space="0"/>
                      <w:bottom w:val="outset" w:color="F1F1F1" w:sz="18" w:space="0"/>
                      <w:right w:val="outset" w:color="F1F1F1" w:sz="18" w:space="0"/>
                      <w:insideH w:val="outset" w:color="F1F1F1" w:sz="18" w:space="0"/>
                      <w:insideV w:val="outset" w:color="F1F1F1" w:sz="18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001"/>
                  </w:tblGrid>
                  <w:tr>
                    <w:tblPrEx>
                      <w:tblBorders>
                        <w:top w:val="outset" w:color="F1F1F1" w:sz="18" w:space="0"/>
                        <w:left w:val="outset" w:color="F1F1F1" w:sz="18" w:space="0"/>
                        <w:bottom w:val="outset" w:color="F1F1F1" w:sz="18" w:space="0"/>
                        <w:right w:val="outset" w:color="F1F1F1" w:sz="18" w:space="0"/>
                        <w:insideH w:val="outset" w:color="F1F1F1" w:sz="18" w:space="0"/>
                        <w:insideV w:val="outset" w:color="F1F1F1" w:sz="18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001" w:type="dxa"/>
                        <w:tcBorders>
                          <w:top w:val="outset" w:color="F1F1F1" w:sz="6" w:space="0"/>
                          <w:left w:val="outset" w:color="F1F1F1" w:sz="6" w:space="0"/>
                          <w:bottom w:val="outset" w:color="F1F1F1" w:sz="6" w:space="0"/>
                          <w:right w:val="outset" w:color="F1F1F1" w:sz="6" w:space="0"/>
                        </w:tcBorders>
                        <w:shd w:val="clear"/>
                        <w:vAlign w:val="center"/>
                      </w:tcPr>
                      <w:tbl>
                        <w:tblPr>
                          <w:tblW w:w="11987" w:type="dxa"/>
                          <w:tblInd w:w="0" w:type="dxa"/>
                          <w:shd w:val="clear" w:color="auto" w:fill="F8FCFC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987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1987" w:type="dxa"/>
                              <w:shd w:val="clear" w:color="auto" w:fill="F8FCFC"/>
                              <w:vAlign w:val="center"/>
                            </w:tcPr>
                            <w:tbl>
                              <w:tblPr>
                                <w:tblW w:w="11987" w:type="dxa"/>
                                <w:tblInd w:w="0" w:type="dxa"/>
                                <w:shd w:val="clear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1987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11987" w:type="dxa"/>
                                    <w:shd w:val="clear"/>
                                    <w:vAlign w:val="top"/>
                                  </w:tcPr>
                                  <w:tbl>
                                    <w:tblPr>
                                      <w:tblW w:w="11507" w:type="dxa"/>
                                      <w:jc w:val="center"/>
                                      <w:tblInd w:w="240" w:type="dxa"/>
                                      <w:shd w:val="clear"/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1507"/>
                                    </w:tblGrid>
                                    <w:tr>
                                      <w:tblPrEx>
                                        <w:shd w:val="clear"/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1507" w:type="dxa"/>
                                          <w:shd w:val="clear"/>
                                          <w:vAlign w:val="top"/>
                                        </w:tcPr>
                                        <w:p>
                                          <w:pPr>
                                            <w:jc w:val="left"/>
                                            <w:rPr>
                                              <w:rFonts w:hint="eastAsia" w:ascii="宋体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shd w:val="clear"/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414" w:hRule="atLeast"/>
                                        <w:jc w:val="center"/>
                                      </w:trPr>
                                      <w:tc>
                                        <w:tcPr>
                                          <w:tcW w:w="11507" w:type="dxa"/>
                                          <w:shd w:val="clear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jc w:val="center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b/>
                                              <w:kern w:val="0"/>
                                              <w:sz w:val="28"/>
                                              <w:szCs w:val="28"/>
                                              <w:lang w:val="en-US" w:eastAsia="zh-CN" w:bidi="ar"/>
                                            </w:rPr>
                                            <w:t>复旦大学附属小学招聘启事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shd w:val="clear"/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6" w:hRule="atLeast"/>
                                        <w:jc w:val="center"/>
                                      </w:trPr>
                                      <w:tc>
                                        <w:tcPr>
                                          <w:tcW w:w="11507" w:type="dxa"/>
                                          <w:shd w:val="clear"/>
                                          <w:vAlign w:val="center"/>
                                        </w:tcPr>
                                        <w:p>
                                          <w:pPr>
                                            <w:rPr>
                                              <w:rFonts w:hint="eastAsia" w:ascii="宋体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0" w:hRule="atLeast"/>
                                        <w:jc w:val="center"/>
                                      </w:trPr>
                                      <w:tc>
                                        <w:tcPr>
                                          <w:tcW w:w="11507" w:type="dxa"/>
                                          <w:shd w:val="clear" w:color="auto" w:fill="FAFAFA"/>
                                          <w:vAlign w:val="top"/>
                                        </w:tcPr>
                                        <w:tbl>
                                          <w:tblPr>
                                            <w:tblW w:w="11507" w:type="dxa"/>
                                            <w:tblInd w:w="0" w:type="dxa"/>
                                            <w:shd w:val="clear"/>
                                            <w:tblLayout w:type="fixed"/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11507"/>
                                          </w:tblGrid>
                                          <w:tr>
                                            <w:tblPrEx>
                                              <w:shd w:val="clear"/>
                                              <w:tblLayout w:type="fixed"/>
                                              <w:tblCellMar>
                                                <w:top w:w="0" w:type="dxa"/>
                                                <w:left w:w="0" w:type="dxa"/>
                                                <w:bottom w:w="0" w:type="dxa"/>
                                                <w:right w:w="0" w:type="dxa"/>
                                              </w:tblCellMar>
                                            </w:tblPrEx>
                                            <w:trPr>
                                              <w:trHeight w:val="376" w:hRule="atLeast"/>
                                            </w:trPr>
                                            <w:tc>
                                              <w:tcPr>
                                                <w:tcW w:w="11507" w:type="dxa"/>
                                                <w:shd w:val="clear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keepNext w:val="0"/>
                                                  <w:keepLines w:val="0"/>
                                                  <w:widowControl/>
                                                  <w:suppressLineNumbers w:val="0"/>
                                                  <w:jc w:val="center"/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bookmarkStart w:id="0" w:name="_GoBack"/>
                                                <w:bookmarkEnd w:id="0"/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shd w:val="clear"/>
                                              <w:tblLayout w:type="fixed"/>
                                              <w:tblCellMar>
                                                <w:top w:w="0" w:type="dxa"/>
                                                <w:left w:w="0" w:type="dxa"/>
                                                <w:bottom w:w="0" w:type="dxa"/>
                                                <w:right w:w="0" w:type="dxa"/>
                                              </w:tblCellMar>
                                            </w:tblPrEx>
                                            <w:trPr>
                                              <w:trHeight w:val="0" w:hRule="atLeast"/>
                                            </w:trPr>
                                            <w:tc>
                                              <w:tcPr>
                                                <w:tcW w:w="11507" w:type="dxa"/>
                                                <w:shd w:val="clear"/>
                                                <w:vAlign w:val="top"/>
                                              </w:tcPr>
                                              <w:tbl>
                                                <w:tblPr>
                                                  <w:tblW w:w="11003" w:type="dxa"/>
                                                  <w:jc w:val="center"/>
                                                  <w:tblInd w:w="245" w:type="dxa"/>
                                                  <w:tblBorders>
                                                    <w:top w:val="outset" w:color="F1F1F1" w:sz="18" w:space="0"/>
                                                    <w:left w:val="outset" w:color="F1F1F1" w:sz="18" w:space="0"/>
                                                    <w:bottom w:val="outset" w:color="F1F1F1" w:sz="18" w:space="0"/>
                                                    <w:right w:val="outset" w:color="F1F1F1" w:sz="18" w:space="0"/>
                                                    <w:insideH w:val="outset" w:color="F1F1F1" w:sz="18" w:space="0"/>
                                                    <w:insideV w:val="outset" w:color="F1F1F1" w:sz="18" w:space="0"/>
                                                  </w:tblBorders>
                                                  <w:shd w:val="clear"/>
                                                  <w:tblLayout w:type="fixed"/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>
                                                <w:tblGrid>
                                                  <w:gridCol w:w="11003"/>
                                                </w:tblGrid>
                                                <w:tr>
                                                  <w:tblPrEx>
                                                    <w:tblBorders>
                                                      <w:top w:val="outset" w:color="F1F1F1" w:sz="18" w:space="0"/>
                                                      <w:left w:val="outset" w:color="F1F1F1" w:sz="18" w:space="0"/>
                                                      <w:bottom w:val="outset" w:color="F1F1F1" w:sz="18" w:space="0"/>
                                                      <w:right w:val="outset" w:color="F1F1F1" w:sz="18" w:space="0"/>
                                                      <w:insideH w:val="outset" w:color="F1F1F1" w:sz="18" w:space="0"/>
                                                      <w:insideV w:val="outset" w:color="F1F1F1" w:sz="18" w:space="0"/>
                                                    </w:tblBorders>
                                                    <w:shd w:val="clear"/>
                                                    <w:tblLayout w:type="fixed"/>
                                                    <w:tblCellMar>
                                                      <w:top w:w="0" w:type="dxa"/>
                                                      <w:left w:w="0" w:type="dxa"/>
                                                      <w:bottom w:w="0" w:type="dxa"/>
                                                      <w:right w:w="0" w:type="dxa"/>
                                                    </w:tblCellMar>
                                                  </w:tblPrEx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1003" w:type="dxa"/>
                                                      <w:tcBorders>
                                                        <w:top w:val="outset" w:color="F1F1F1" w:sz="6" w:space="0"/>
                                                        <w:left w:val="outset" w:color="F1F1F1" w:sz="6" w:space="0"/>
                                                        <w:bottom w:val="outset" w:color="F1F1F1" w:sz="6" w:space="0"/>
                                                        <w:right w:val="outset" w:color="F1F1F1" w:sz="6" w:space="0"/>
                                                      </w:tcBorders>
                                                      <w:shd w:val="clear"/>
                                                      <w:vAlign w:val="center"/>
                                                    </w:tcPr>
                                                    <w:tbl>
                                                      <w:tblPr>
                                                        <w:tblW w:w="10989" w:type="dxa"/>
                                                        <w:tblInd w:w="0" w:type="dxa"/>
                                                        <w:shd w:val="clear" w:color="auto" w:fill="F8FCFC"/>
                                                        <w:tblLayout w:type="fixed"/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>
                                                      <w:tblGrid>
                                                        <w:gridCol w:w="10989"/>
                                                      </w:tblGrid>
                                                      <w:tr>
                                                        <w:tblPrEx>
                                                          <w:shd w:val="clear" w:color="auto" w:fill="F8FCFC"/>
                                                          <w:tblLayout w:type="fixed"/>
                                                          <w:tblCellMar>
                                                            <w:top w:w="0" w:type="dxa"/>
                                                            <w:left w:w="0" w:type="dxa"/>
                                                            <w:bottom w:w="0" w:type="dxa"/>
                                                            <w:right w:w="0" w:type="dxa"/>
                                                          </w:tblCellMar>
                                                        </w:tblPrEx>
                                                        <w:tc>
                                                          <w:tcPr>
                                                            <w:tcW w:w="10989" w:type="dxa"/>
                                                            <w:shd w:val="clear" w:color="auto" w:fill="F8FCFC"/>
                                                            <w:vAlign w:val="center"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10989" w:type="dxa"/>
                                                              <w:tblInd w:w="0" w:type="dxa"/>
                                                              <w:shd w:val="clear"/>
                                                              <w:tblLayout w:type="fixed"/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>
                                                            <w:tblGrid>
                                                              <w:gridCol w:w="10989"/>
                                                            </w:tblGrid>
                                                            <w:tr>
                                                              <w:tblPrEx>
                                                                <w:shd w:val="clear"/>
                                                                <w:tblLayout w:type="fixed"/>
                                                              </w:tblPrEx>
                                                              <w:tc>
                                                                <w:tcPr>
                                                                  <w:tcW w:w="10989" w:type="dxa"/>
                                                                  <w:shd w:val="clear"/>
                                                                  <w:vAlign w:val="top"/>
                                                                </w:tcPr>
                                                                <w:p>
                                                                  <w:pPr>
                                                                    <w:keepNext w:val="0"/>
                                                                    <w:keepLines w:val="0"/>
                                                                    <w:widowControl/>
                                                                    <w:suppressLineNumbers w:val="0"/>
                                                                    <w:jc w:val="left"/>
                                                                    <w:rPr>
                                                                      <w:sz w:val="18"/>
                                                                      <w:szCs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10549" w:type="dxa"/>
                                                                    <w:jc w:val="center"/>
                                                                    <w:tblInd w:w="220" w:type="dxa"/>
                                                                    <w:shd w:val="clear"/>
                                                                    <w:tblLayout w:type="fixed"/>
                                                                    <w:tblCellMar>
                                                                      <w:top w:w="0" w:type="dxa"/>
                                                                      <w:left w:w="0" w:type="dxa"/>
                                                                      <w:bottom w:w="0" w:type="dxa"/>
                                                                      <w:right w:w="0" w:type="dxa"/>
                                                                    </w:tblCellMar>
                                                                  </w:tblPr>
                                                                  <w:tblGrid>
                                                                    <w:gridCol w:w="10549"/>
                                                                  </w:tblGrid>
                                                                  <w:tr>
                                                                    <w:tblPrEx>
                                                                      <w:shd w:val="clear"/>
                                                                      <w:tblLayout w:type="fixed"/>
                                                                      <w:tblCellMar>
                                                                        <w:top w:w="0" w:type="dxa"/>
                                                                        <w:left w:w="0" w:type="dxa"/>
                                                                        <w:bottom w:w="0" w:type="dxa"/>
                                                                        <w:right w:w="0" w:type="dxa"/>
                                                                      </w:tblCellMar>
                                                                    </w:tblPrEx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0549" w:type="dxa"/>
                                                                        <w:shd w:val="clear"/>
                                                                        <w:vAlign w:val="top"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7889" w:type="dxa"/>
                                                                          <w:jc w:val="center"/>
                                                                          <w:tblInd w:w="1325" w:type="dxa"/>
                                                                          <w:tblBorders>
                                                                            <w:top w:val="none" w:color="auto" w:sz="6" w:space="0"/>
                                                                            <w:left w:val="none" w:color="auto" w:sz="6" w:space="0"/>
                                                                            <w:bottom w:val="none" w:color="auto" w:sz="6" w:space="0"/>
                                                                            <w:right w:val="none" w:color="auto" w:sz="6" w:space="0"/>
                                                                            <w:insideH w:val="outset" w:color="auto" w:sz="6" w:space="0"/>
                                                                            <w:insideV w:val="outset" w:color="auto" w:sz="6" w:space="0"/>
                                                                          </w:tblBorders>
                                                                          <w:shd w:val="clear"/>
                                                                          <w:tblLayout w:type="fixed"/>
                                                                          <w:tblCellMar>
                                                                            <w:top w:w="0" w:type="dxa"/>
                                                                            <w:left w:w="0" w:type="dxa"/>
                                                                            <w:bottom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</w:tblPr>
                                                                        <w:tblGrid>
                                                                          <w:gridCol w:w="1127"/>
                                                                          <w:gridCol w:w="6762"/>
                                                                        </w:tblGrid>
                                                                        <w:tr>
                                                                          <w:tblPrEx>
                                                                            <w:tblBorders>
                                                                              <w:top w:val="none" w:color="auto" w:sz="6" w:space="0"/>
                                                                              <w:left w:val="none" w:color="auto" w:sz="6" w:space="0"/>
                                                                              <w:bottom w:val="none" w:color="auto" w:sz="6" w:space="0"/>
                                                                              <w:right w:val="none" w:color="auto" w:sz="6" w:space="0"/>
                                                                              <w:insideH w:val="outset" w:color="auto" w:sz="6" w:space="0"/>
                                                                              <w:insideV w:val="outset" w:color="auto" w:sz="6" w:space="0"/>
                                                                            </w:tblBorders>
                                                                            <w:shd w:val="clear"/>
                                                                            <w:tblLayout w:type="fixed"/>
                                                                            <w:tblCellMar>
                                                                              <w:top w:w="0" w:type="dxa"/>
                                                                              <w:left w:w="0" w:type="dxa"/>
                                                                              <w:bottom w:w="0" w:type="dxa"/>
                                                                              <w:right w:w="0" w:type="dxa"/>
                                                                            </w:tblCellMar>
                                                                          </w:tblPrEx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1127" w:type="dxa"/>
                                                                              <w:tcBorders>
                                                                                <w:top w:val="single" w:color="000000" w:sz="4" w:space="0"/>
                                                                                <w:left w:val="single" w:color="000000" w:sz="4" w:space="0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招聘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岗位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6762" w:type="dxa"/>
                                                                              <w:tcBorders>
                                                                                <w:top w:val="single" w:color="000000" w:sz="4" w:space="0"/>
                                                                                <w:left w:val="nil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  <w:rPr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语文教师三名、数学教师一名、音乐教师一名，英语教师一名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>
                                                                          <w:tblPrEx>
                                                                            <w:tblBorders>
                                                                              <w:top w:val="none" w:color="auto" w:sz="6" w:space="0"/>
                                                                              <w:left w:val="none" w:color="auto" w:sz="6" w:space="0"/>
                                                                              <w:bottom w:val="none" w:color="auto" w:sz="6" w:space="0"/>
                                                                              <w:right w:val="none" w:color="auto" w:sz="6" w:space="0"/>
                                                                              <w:insideH w:val="outset" w:color="auto" w:sz="6" w:space="0"/>
                                                                              <w:insideV w:val="outset" w:color="auto" w:sz="6" w:space="0"/>
                                                                            </w:tblBorders>
                                                                            <w:tblLayout w:type="fixed"/>
                                                                            <w:tblCellMar>
                                                                              <w:top w:w="0" w:type="dxa"/>
                                                                              <w:left w:w="0" w:type="dxa"/>
                                                                              <w:bottom w:w="0" w:type="dxa"/>
                                                                              <w:right w:w="0" w:type="dxa"/>
                                                                            </w:tblCellMar>
                                                                          </w:tblPrEx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112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single" w:color="000000" w:sz="4" w:space="0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招聘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条件或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要求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6762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全日制本科以上学历，具有教师资格证书，年龄在35岁以下。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>
                                                                          <w:tblPrEx>
                                                                            <w:tblBorders>
                                                                              <w:top w:val="none" w:color="auto" w:sz="6" w:space="0"/>
                                                                              <w:left w:val="none" w:color="auto" w:sz="6" w:space="0"/>
                                                                              <w:bottom w:val="none" w:color="auto" w:sz="6" w:space="0"/>
                                                                              <w:right w:val="none" w:color="auto" w:sz="6" w:space="0"/>
                                                                              <w:insideH w:val="outset" w:color="auto" w:sz="6" w:space="0"/>
                                                                              <w:insideV w:val="outset" w:color="auto" w:sz="6" w:space="0"/>
                                                                            </w:tblBorders>
                                                                            <w:tblLayout w:type="fixed"/>
                                                                            <w:tblCellMar>
                                                                              <w:top w:w="0" w:type="dxa"/>
                                                                              <w:left w:w="0" w:type="dxa"/>
                                                                              <w:bottom w:w="0" w:type="dxa"/>
                                                                              <w:right w:w="0" w:type="dxa"/>
                                                                            </w:tblCellMar>
                                                                          </w:tblPrEx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112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single" w:color="000000" w:sz="4" w:space="0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招聘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范围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6762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1、校内  [√ ]     校外  [√ ]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2、本市  [√ ]     外省  [√ ]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3、国内  [√ ]     国外  [   ]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>
                                                                          <w:tblPrEx>
                                                                            <w:tblBorders>
                                                                              <w:top w:val="none" w:color="auto" w:sz="6" w:space="0"/>
                                                                              <w:left w:val="none" w:color="auto" w:sz="6" w:space="0"/>
                                                                              <w:bottom w:val="none" w:color="auto" w:sz="6" w:space="0"/>
                                                                              <w:right w:val="none" w:color="auto" w:sz="6" w:space="0"/>
                                                                              <w:insideH w:val="outset" w:color="auto" w:sz="6" w:space="0"/>
                                                                              <w:insideV w:val="outset" w:color="auto" w:sz="6" w:space="0"/>
                                                                            </w:tblBorders>
                                                                            <w:shd w:val="clear"/>
                                                                            <w:tblLayout w:type="fixed"/>
                                                                            <w:tblCellMar>
                                                                              <w:top w:w="0" w:type="dxa"/>
                                                                              <w:left w:w="0" w:type="dxa"/>
                                                                              <w:bottom w:w="0" w:type="dxa"/>
                                                                              <w:right w:w="0" w:type="dxa"/>
                                                                            </w:tblCellMar>
                                                                          </w:tblPrEx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112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single" w:color="000000" w:sz="4" w:space="0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岗位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待遇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6762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  <w:rPr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按照学校相关规定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>
                                                                          <w:tblPrEx>
                                                                            <w:tblBorders>
                                                                              <w:top w:val="none" w:color="auto" w:sz="6" w:space="0"/>
                                                                              <w:left w:val="none" w:color="auto" w:sz="6" w:space="0"/>
                                                                              <w:bottom w:val="none" w:color="auto" w:sz="6" w:space="0"/>
                                                                              <w:right w:val="none" w:color="auto" w:sz="6" w:space="0"/>
                                                                              <w:insideH w:val="outset" w:color="auto" w:sz="6" w:space="0"/>
                                                                              <w:insideV w:val="outset" w:color="auto" w:sz="6" w:space="0"/>
                                                                            </w:tblBorders>
                                                                            <w:shd w:val="clear"/>
                                                                            <w:tblLayout w:type="fixed"/>
                                                                            <w:tblCellMar>
                                                                              <w:top w:w="0" w:type="dxa"/>
                                                                              <w:left w:w="0" w:type="dxa"/>
                                                                              <w:bottom w:w="0" w:type="dxa"/>
                                                                              <w:right w:w="0" w:type="dxa"/>
                                                                            </w:tblCellMar>
                                                                          </w:tblPrEx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112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single" w:color="000000" w:sz="4" w:space="0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应聘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程序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6762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  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本人投递简历，经附小招聘小组面试审核后，报复旦大学人事处审批。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  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>
                                                                          <w:tblPrEx>
                                                                            <w:tblBorders>
                                                                              <w:top w:val="none" w:color="auto" w:sz="6" w:space="0"/>
                                                                              <w:left w:val="none" w:color="auto" w:sz="6" w:space="0"/>
                                                                              <w:bottom w:val="none" w:color="auto" w:sz="6" w:space="0"/>
                                                                              <w:right w:val="none" w:color="auto" w:sz="6" w:space="0"/>
                                                                              <w:insideH w:val="outset" w:color="auto" w:sz="6" w:space="0"/>
                                                                              <w:insideV w:val="outset" w:color="auto" w:sz="6" w:space="0"/>
                                                                            </w:tblBorders>
                                                                            <w:shd w:val="clear"/>
                                                                            <w:tblLayout w:type="fixed"/>
                                                                            <w:tblCellMar>
                                                                              <w:top w:w="0" w:type="dxa"/>
                                                                              <w:left w:w="0" w:type="dxa"/>
                                                                              <w:bottom w:w="0" w:type="dxa"/>
                                                                              <w:right w:w="0" w:type="dxa"/>
                                                                            </w:tblCellMar>
                                                                          </w:tblPrEx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112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single" w:color="000000" w:sz="4" w:space="0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联系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方式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6762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联系人：黄琪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联系电话：6564335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Email:fdfxjdc@163.com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联系地址：上海市政修路130号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>
                                                                          <w:tblPrEx>
                                                                            <w:tblBorders>
                                                                              <w:top w:val="none" w:color="auto" w:sz="6" w:space="0"/>
                                                                              <w:left w:val="none" w:color="auto" w:sz="6" w:space="0"/>
                                                                              <w:bottom w:val="none" w:color="auto" w:sz="6" w:space="0"/>
                                                                              <w:right w:val="none" w:color="auto" w:sz="6" w:space="0"/>
                                                                              <w:insideH w:val="outset" w:color="auto" w:sz="6" w:space="0"/>
                                                                              <w:insideV w:val="outset" w:color="auto" w:sz="6" w:space="0"/>
                                                                            </w:tblBorders>
                                                                            <w:shd w:val="clear"/>
                                                                            <w:tblLayout w:type="fixed"/>
                                                                            <w:tblCellMar>
                                                                              <w:top w:w="0" w:type="dxa"/>
                                                                              <w:left w:w="0" w:type="dxa"/>
                                                                              <w:bottom w:w="0" w:type="dxa"/>
                                                                              <w:right w:w="0" w:type="dxa"/>
                                                                            </w:tblCellMar>
                                                                          </w:tblPrEx>
                                                                          <w:trPr>
                                                                            <w:trHeight w:val="364" w:hRule="atLeast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112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single" w:color="000000" w:sz="4" w:space="0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Style w:val="3"/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备注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6762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single" w:color="000000" w:sz="4" w:space="0"/>
                                                                                <w:right w:val="single" w:color="000000" w:sz="4" w:space="0"/>
                                                                              </w:tcBorders>
                                                                              <w:shd w:val="clear"/>
                                                                              <w:tcMar>
                                                                                <w:left w:w="88" w:type="dxa"/>
                                                                                <w:right w:w="88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keepNext w:val="0"/>
                                                                                <w:keepLines w:val="0"/>
                                                                                <w:widowControl/>
                                                                                <w:suppressLineNumbers w:val="0"/>
                                                                                <w:wordWrap w:val="0"/>
                                                                                <w:spacing w:before="0" w:beforeAutospacing="1" w:after="0" w:afterAutospacing="1"/>
                                                                                <w:ind w:left="0" w:right="0"/>
                                                                                <w:jc w:val="left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Theme="minorHAnsi" w:hAnsiTheme="minorHAnsi" w:eastAsiaTheme="minorEastAsia" w:cstheme="minorBidi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val="en-US" w:eastAsia="zh-CN" w:bidi="ar"/>
                                                                                </w:rPr>
                                                                                <w:t>截止时间：2018年5月20日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>
                                                                        <w:pPr>
                                                                          <w:jc w:val="left"/>
                                                                          <w:rPr>
                                                                            <w:sz w:val="21"/>
                                                                            <w:szCs w:val="21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>
                                                                  <w:pPr>
                                                                    <w:jc w:val="left"/>
                                                                    <w:rPr>
                                                                      <w:sz w:val="18"/>
                                                                      <w:szCs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>
                                                            <w:pPr>
                                                              <w:rPr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>
                                                      <w:pPr>
                                                        <w:rPr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jc w:val="lef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A6CC3"/>
    <w:rsid w:val="6CBA6C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2018-04-24T08:37:00Z</dcterms:created>
  <dc:creator>ASUS</dc:creator>
  <cp:lastModifiedBy>ASUS</cp:lastModifiedBy>
  <dcterms:modified xsi:type="dcterms:W3CDTF">2018-04-24T08:37:11Z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