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0" w:type="dxa"/>
        <w:tblInd w:w="0" w:type="dxa"/>
        <w:shd w:val="clear" w:color="auto" w:fill="BEBDC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6"/>
        <w:gridCol w:w="1235"/>
        <w:gridCol w:w="2151"/>
        <w:gridCol w:w="1023"/>
        <w:gridCol w:w="1990"/>
        <w:gridCol w:w="1505"/>
        <w:gridCol w:w="1102"/>
        <w:gridCol w:w="1508"/>
      </w:tblGrid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1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30"/>
                <w:szCs w:val="30"/>
              </w:rPr>
              <w:t>毕节市第四实验高级中学2017年面向社会公开招考教师现场资格复审人员名单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报考单位名称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报考单位代码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报考职位名称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报考职位代码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准考证号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ascii="仿宋_GB2312" w:hAnsi="仿宋_GB2312" w:eastAsia="仿宋_GB2312" w:cs="仿宋_GB2312"/>
                <w:color w:val="8B2E0E"/>
                <w:sz w:val="24"/>
                <w:szCs w:val="24"/>
              </w:rPr>
              <w:t>姓名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该职位笔试名次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笔试成绩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10124010813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杨海娇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101.00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10124010725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吕露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99.00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10124010116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魏欣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97.00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10124012216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况富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96.50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10124013109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李雪霜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95.50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10124012405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杨梦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93.50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10124012916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马婷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93.50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10124013418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刘涛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93.50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10124013826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邱红梅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93.50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10124010227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程红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89.50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10124010109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黎珣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85.50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10124014115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张露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81.50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10124015313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王国友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78.00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10124014302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杨玉兰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77.50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10124014829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杨柳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77.50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10124015803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李红梅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75.00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10124010312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毛家嫦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74.50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10124015209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许世欢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74.50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10124014519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刘香菱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99.50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10124015815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郑燕菊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95.50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10124015510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陈东林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91.00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10124011608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阳鹏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90.50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10124011911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周礼富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90.50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10124015623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路绍瑀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89.00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10124013728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靳光政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88.00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10124014114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李伟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86.00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10124010901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唐宇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85.50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10124013229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吴凤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85.50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10124015514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王彬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97.00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10124015914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陈虎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96.00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10124011426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刘训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94.50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10124013219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陈然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94.00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10124016007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王敏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94.00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10124014725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罗春风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90.00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10124015716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高富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84.50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10124014805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宋豪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84.00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毕节第四实验高级中学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教师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04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10124015923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余进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0"/>
                <w:szCs w:val="20"/>
              </w:rPr>
              <w:t xml:space="preserve">83.50 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32B95"/>
    <w:rsid w:val="0B78119C"/>
    <w:rsid w:val="0D7645FD"/>
    <w:rsid w:val="22532B95"/>
    <w:rsid w:val="2C9B4725"/>
    <w:rsid w:val="306A10BD"/>
    <w:rsid w:val="384252D1"/>
    <w:rsid w:val="44EA1C13"/>
    <w:rsid w:val="4AE4647C"/>
    <w:rsid w:val="4E6202F9"/>
    <w:rsid w:val="5F8738B9"/>
    <w:rsid w:val="78540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7AB7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337AB7"/>
      <w:u w:val="none"/>
    </w:rPr>
  </w:style>
  <w:style w:type="character" w:styleId="9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more"/>
    <w:basedOn w:val="3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2017-10-19T02:16:00Z</dcterms:created>
  <dc:creator>Administrator</dc:creator>
  <cp:lastModifiedBy>Administrator</cp:lastModifiedBy>
  <dcterms:modified xsi:type="dcterms:W3CDTF">2017-10-19T03:44:24Z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