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7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BECE6"/>
        </w:rPr>
        <w:t>　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BECE6"/>
        </w:rPr>
        <w:t>附件1：</w:t>
      </w:r>
      <w:bookmarkStart w:id="0" w:name="_GoBack"/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BECE6"/>
        </w:rPr>
        <w:t>2017学年泉州市直部分公立学校（单位）专项公开招聘教师岗位信息表（二）</w:t>
      </w:r>
      <w:bookmarkEnd w:id="0"/>
    </w:p>
    <w:tbl>
      <w:tblPr>
        <w:tblW w:w="10494" w:type="dxa"/>
        <w:jc w:val="center"/>
        <w:tblCellSpacing w:w="0" w:type="dxa"/>
        <w:tblInd w:w="-107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118"/>
        <w:gridCol w:w="807"/>
        <w:gridCol w:w="481"/>
        <w:gridCol w:w="574"/>
        <w:gridCol w:w="574"/>
        <w:gridCol w:w="3727"/>
        <w:gridCol w:w="528"/>
        <w:gridCol w:w="730"/>
        <w:gridCol w:w="807"/>
        <w:gridCol w:w="6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1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0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8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94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 需 资 格 条 件</w:t>
            </w:r>
          </w:p>
        </w:tc>
        <w:tc>
          <w:tcPr>
            <w:tcW w:w="63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48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户籍要求</w:t>
            </w:r>
          </w:p>
        </w:tc>
        <w:tc>
          <w:tcPr>
            <w:tcW w:w="372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2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是否要求师范类</w:t>
            </w:r>
          </w:p>
        </w:tc>
        <w:tc>
          <w:tcPr>
            <w:tcW w:w="80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63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48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72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B01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泉州华侨职业中专学校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B02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泉州华侨职业中专学校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体育教育，运动训练，社会体育，体育教育训练学，体育硕士，竞技体育，学科教学（体育）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B03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泉州华侨职业中专学校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自动化专业教师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自动化技术，电气工程及其自动化，自动化，信息科学技术，信息技术应用，智能科学与技术，电气信息工程，光电信息工程，数据通信与网络系统，通信工程，通信技术，通信与信息系统，信号与信息处理，电子与通信工程，信息与通信工程，物联网工程，信息与计算机科学，信息系统，信息管理与信息系统，信息与计算科学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B04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泉州华侨职业中专学校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B05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泉州第一中学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物理学类、物理教育、教育学类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B06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泉州第三中学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计算机科学与技术类、计算机信息管理类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兼任电教人员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B07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泉州市实验小学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数学类、小学教育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B08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泉州市实验小学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科学教育、物理教育、化学教育、生物教育、地理教育、综合理科教育、学科教育（科学）     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B09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泉州市实验小学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美术、美术学、美术教育、学科教学（美术）、绘画、艺术教育、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B10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泉州市实验小学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足球特长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B11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泉州市晋光小学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教育学类、中国语言文学类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B12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泉州市第二实验小学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外国语言文学类(英语方向)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B13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泉州市第二实验小学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语文教育、 学科教育（语文）、汉（中国）语言文学（教育）、小学教育、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汉语国际教育硕士 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有书法特长者优先考虑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B14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泉州市第二实验小学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数学类、小学教育、初等教育、综合理科教育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兼任会计工作，有会计证优先考虑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B15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泉州幼儿师范高等专科学校附属东海湾实验幼儿园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第一学历须为全日制大专及以上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B16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泉州幼儿师范高等专科学校附属东海湾实验幼儿园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艺术设计类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第一学历须为全日制大专及以上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B17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泉州幼儿师范高等专科学校附属东海湾实验幼儿园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学前教育（早教方向）、早期教育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第一学历须为师范类全日制大专及以上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B18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泉州幼儿师范高等专科学校附属东海湾实验幼儿园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学前教育（学）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第一学历须为师范类全日制大专及以上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3604D"/>
    <w:rsid w:val="17C36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2017-07-21T06:01:00Z</dcterms:created>
  <dc:creator>admin</dc:creator>
  <cp:lastModifiedBy>admin</cp:lastModifiedBy>
  <dcterms:modified xsi:type="dcterms:W3CDTF">2017-07-21T06:02:09Z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