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F1" w:rsidRDefault="00D506F1" w:rsidP="00D506F1">
      <w:pPr>
        <w:spacing w:line="5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附件1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</w:t>
      </w:r>
    </w:p>
    <w:p w:rsidR="00D506F1" w:rsidRDefault="00D506F1" w:rsidP="00D506F1">
      <w:pPr>
        <w:spacing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2016年南平市延平区小学、特教教师招聘职位简章</w:t>
      </w:r>
    </w:p>
    <w:tbl>
      <w:tblPr>
        <w:tblpPr w:leftFromText="180" w:rightFromText="180" w:vertAnchor="text" w:horzAnchor="page" w:tblpX="1333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628"/>
        <w:gridCol w:w="614"/>
        <w:gridCol w:w="614"/>
        <w:gridCol w:w="602"/>
        <w:gridCol w:w="3286"/>
        <w:gridCol w:w="3320"/>
        <w:gridCol w:w="1244"/>
        <w:gridCol w:w="942"/>
      </w:tblGrid>
      <w:tr w:rsidR="00D506F1" w:rsidTr="00D506F1">
        <w:trPr>
          <w:trHeight w:val="95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招聘学校及数量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要求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学历类别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考试</w:t>
            </w:r>
          </w:p>
          <w:p w:rsidR="00D506F1" w:rsidRDefault="00D506F1">
            <w:pPr>
              <w:rPr>
                <w:rFonts w:eastAsia="Arial" w:hint="eastAsia"/>
                <w:color w:val="000000"/>
                <w:sz w:val="19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形式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专业要求（要求所学专业〈以毕业证书上标注的专业名称为准〉与所报学科岗位专业对口。研究生报考还要求本科、研究生阶段所学专业一致且与所报学科岗位专业对口）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年龄资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历要求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D506F1" w:rsidTr="00D506F1">
        <w:trPr>
          <w:trHeight w:val="157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城区：</w:t>
            </w:r>
          </w:p>
          <w:p w:rsidR="00D506F1" w:rsidRDefault="00D506F1">
            <w:pPr>
              <w:widowControl/>
              <w:spacing w:line="24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区实小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新城分校4、正荣分校2、迎宾小学2、胜利小学2、建溪小学部4、师范二附小5、流芳小学2、水东小学部3</w:t>
            </w:r>
          </w:p>
          <w:p w:rsidR="00D506F1" w:rsidRDefault="00D506F1">
            <w:pPr>
              <w:widowControl/>
              <w:spacing w:line="2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语文教育、汉（中国）语言文学（教育）、汉语（言）、中国语言文学（化）、中文应用、对外汉语、汉语国际教育、汉语国际教育硕士、华文教育、应用语言学、语言学及应用语言学、古典文献、文学、中国文学、汉语言文学与文化传播、中国少数民族语言文学、中国语言文化、文艺学、语言学及应用语言学、汉语言文字学、中国古典文献学、中国古代文学、中国现当代文学、文学阅读与文学教育、比较文学与世界文学、课程与教学论(语文学科)、学科教学（语文学科）、小学教育、小学教育（语文方向）、初等教育、初等教育（语文方向）、初等教育（中文与社会）、初等教育（中文与书法）、初等教育（小教文史）、人文教育(历史学科方向)专业、人文教育(人文地理方向)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35周岁以下（1980年3月10日以后出生，下同）。具备语文学科教师资格。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正荣分校、迎宾小学为储备教师岗位，由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区实小统一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安排岗位。下同。</w:t>
            </w:r>
          </w:p>
          <w:p w:rsidR="00D506F1" w:rsidRDefault="00D506F1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9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农村：</w:t>
            </w: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芹中心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小学1、塔前中心小学4、夏道中心小学2、炉下中心小学1、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湖中心小学3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9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城区：</w:t>
            </w: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区实小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新城分校3、正荣分校1、迎宾小学1、紫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云小学1、建溪小学部4、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二实小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1、师范二附小2、水东小学部2、黄敦小学1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数学教师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小学教育、小学教育（数学方向）、初等教育、初等教育（数学方向）、初等教育（数学与科学方向）、数学教育、数学与应用数学、信息与计算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科学、数理基础科学、基础数学、计算数学、概率论与数理统计、应用数学、运筹学与控制论、课程与教学论(数学学科)、学科教学（数学学科）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35周岁以下。具备数学学科教师资格。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88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农村：</w:t>
            </w: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芹中心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小学1、塔前中心小学5、夏道中心小学2、太平中心小学2、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湖中心小学1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79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城区：</w:t>
            </w:r>
          </w:p>
          <w:p w:rsidR="00D506F1" w:rsidRDefault="00D506F1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区实小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新城分校1、东山小学1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小学教育（英语方向）、初等教育（英语方向）、英语教育、英语、翻译、英语笔译、英语口译、英语语言文学、外国语言学及应用语言学、翻译硕士、应用英语、实用英语、课程与教学论(英语学科)、学科教学（英语学科）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35周岁以下。具备英语学科教师资格。</w:t>
            </w:r>
          </w:p>
          <w:p w:rsidR="00D506F1" w:rsidRDefault="00D506F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58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农村：</w:t>
            </w:r>
          </w:p>
          <w:p w:rsidR="00D506F1" w:rsidRDefault="00D506F1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夏道中心小学1、太平中心小学1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11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招聘学校及数量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要求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学历类别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考试</w:t>
            </w:r>
          </w:p>
          <w:p w:rsidR="00D506F1" w:rsidRDefault="00D506F1">
            <w:pPr>
              <w:rPr>
                <w:rFonts w:eastAsia="Arial" w:hint="eastAsia"/>
                <w:color w:val="000000"/>
                <w:sz w:val="19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形式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专业要求（要求所学专业〈以毕业证书上标注的专业名称为准〉与所报学科岗位专业对口。研究生报考还要求本科、研究生阶段所学专业一致且与所报学科岗位专业对口）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年龄资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历要求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D506F1" w:rsidTr="00D506F1">
        <w:trPr>
          <w:trHeight w:val="279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城区：</w:t>
            </w:r>
          </w:p>
          <w:p w:rsidR="00D506F1" w:rsidRDefault="00D506F1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区实小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新城分校1、迎宾小学1、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</w:t>
            </w:r>
          </w:p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科学教育、科学教育（化学方向） 、科学教育（物理方向）、科学教育（生物方向）、小学教育（科学教育方向）、科学教育（小学教育），地理教育、地理科学、地理信息系统、地球信息科学与技术、自然地理学、人文地理学、课程与教学论(地理学科)、学科教学（地理学科），物理教育、物理学、应用物理学、课程与教学论(物理学科)、学科教学（物理学科），化学教育、化学、应用化学、化学生物学、课程与教学论(化学学科)、学科教学（化学学科），生物教育、应用生物教育、生物科学、生物技术、生物信息学、课程与教学论(生物学科)、学科教学（生物学科）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35周岁以下。具备科学学科教师资格。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218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城区：</w:t>
            </w: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区实小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新城分校2、正荣分校1、迎宾小学1、建溪小学部1、师范二附小1、水东小学部1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</w:t>
            </w:r>
          </w:p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体育教育、运动训练、社会体育、运动人体科学、民族传统体育、运动康复与健康、体育人文社会学、体育教育训练学、民族传统体育学、体育硕士、竞技体育、体育保健、体育服务与管理、武术、民族传统体育、课程与教学论(体育学科)、体育教学、学科教学（体育学科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35周岁以下。具备体育学科教师资格。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17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城区：</w:t>
            </w: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区实小正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荣分校1、建溪小学部1、师范二附小1</w:t>
            </w:r>
          </w:p>
          <w:p w:rsidR="00D506F1" w:rsidRDefault="00D506F1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D506F1" w:rsidRDefault="00D506F1"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</w:t>
            </w:r>
          </w:p>
          <w:p w:rsidR="00D506F1" w:rsidRDefault="00D506F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spacing w:line="28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音乐教育、音乐学、音乐表演、课程与教学论(音乐学科)、学科教学（音乐学科）、艺术教育（音乐方向），小学教育（音乐方向）</w:t>
            </w:r>
          </w:p>
          <w:p w:rsidR="00D506F1" w:rsidRDefault="00D506F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35周岁以下。具备音乐学科教师资格。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89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招聘学校及数量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要求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学历类别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D506F1" w:rsidRDefault="00D506F1">
            <w:pPr>
              <w:widowControl/>
              <w:spacing w:line="300" w:lineRule="exact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考试</w:t>
            </w:r>
          </w:p>
          <w:p w:rsidR="00D506F1" w:rsidRDefault="00D506F1">
            <w:pPr>
              <w:spacing w:line="300" w:lineRule="exact"/>
              <w:rPr>
                <w:rFonts w:eastAsia="Arial" w:hint="eastAsia"/>
                <w:color w:val="000000"/>
                <w:sz w:val="19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形式</w:t>
            </w:r>
          </w:p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300" w:lineRule="exact"/>
              <w:rPr>
                <w:rFonts w:eastAsia="Arial"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专业要求（要求所学专业〈以毕业证书上标注的专业名称为准〉与所报学科岗位专业对口。研究生报考还要求本科、研究生阶段所学专业一致且与所报学科岗位专业对口）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年龄资</w:t>
            </w:r>
          </w:p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历要求</w:t>
            </w:r>
          </w:p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D506F1" w:rsidTr="00D506F1">
        <w:trPr>
          <w:trHeight w:val="66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城区：</w:t>
            </w:r>
          </w:p>
          <w:p w:rsidR="00D506F1" w:rsidRDefault="00D506F1"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区实小正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荣分校1、迎宾小学1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</w:t>
            </w:r>
          </w:p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美术教育、绘画、美术、美术学、课程与教学论</w:t>
            </w:r>
            <w:r>
              <w:rPr>
                <w:rFonts w:ascii="Arial" w:eastAsia="Arial"/>
                <w:color w:val="000000"/>
                <w:sz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</w:rPr>
              <w:t>美术学科</w:t>
            </w:r>
            <w:r>
              <w:rPr>
                <w:rFonts w:ascii="Arial" w:eastAsia="Arial"/>
                <w:color w:val="000000"/>
                <w:sz w:val="18"/>
              </w:rPr>
              <w:t>)</w:t>
            </w:r>
            <w:r>
              <w:rPr>
                <w:rFonts w:ascii="宋体" w:hAnsi="宋体" w:cs="宋体" w:hint="eastAsia"/>
                <w:color w:val="000000"/>
                <w:sz w:val="18"/>
              </w:rPr>
              <w:t>、学科教学（美术学科）、艺术教育（美术方向）、小学教育（美术方向）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周岁以下。</w:t>
            </w:r>
            <w:r>
              <w:rPr>
                <w:rFonts w:hint="eastAsia"/>
                <w:color w:val="000000"/>
                <w:sz w:val="20"/>
                <w:szCs w:val="20"/>
              </w:rPr>
              <w:t>具备美术学科教师资格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87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农村：</w:t>
            </w: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芹中心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小学1、夏道中心小学1、炉下中心小学1、</w:t>
            </w:r>
          </w:p>
          <w:p w:rsidR="00D506F1" w:rsidRDefault="00D506F1"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大专及以上全日制普通院校</w:t>
            </w:r>
          </w:p>
          <w:p w:rsidR="00D506F1" w:rsidRDefault="00D506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53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区实小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506F1" w:rsidTr="00D506F1">
        <w:trPr>
          <w:trHeight w:val="53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center"/>
              <w:rPr>
                <w:rFonts w:eastAsia="Arial"/>
                <w:color w:val="000000"/>
                <w:sz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信息</w:t>
            </w:r>
          </w:p>
          <w:p w:rsidR="00D506F1" w:rsidRDefault="00D506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技术</w:t>
            </w:r>
            <w:r>
              <w:rPr>
                <w:rFonts w:hint="eastAsia"/>
                <w:color w:val="000000"/>
                <w:sz w:val="18"/>
              </w:rPr>
              <w:t>教师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</w:t>
            </w:r>
          </w:p>
          <w:p w:rsidR="00D506F1" w:rsidRDefault="00D506F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1" w:rsidRDefault="00D506F1">
            <w:pPr>
              <w:spacing w:line="300" w:lineRule="exact"/>
              <w:rPr>
                <w:rFonts w:eastAsia="Arial"/>
                <w:color w:val="000000"/>
                <w:sz w:val="19"/>
              </w:rPr>
            </w:pPr>
            <w:r>
              <w:rPr>
                <w:rFonts w:ascii="宋体" w:hAnsi="宋体" w:cs="宋体" w:hint="eastAsia"/>
                <w:color w:val="000000"/>
                <w:sz w:val="19"/>
              </w:rPr>
              <w:t>计算机科学与技术类（含集成电路工程、课程与教学论〈信息技术或计算机学科〉、学科教学〈信息技术或计算机学科〉计算机多媒体技术，多媒体制作，多媒体技术，多媒体与网络技术，</w:t>
            </w:r>
            <w:r>
              <w:rPr>
                <w:rFonts w:eastAsia="Arial"/>
                <w:color w:val="000000"/>
                <w:sz w:val="19"/>
              </w:rPr>
              <w:t>)</w:t>
            </w:r>
            <w:r>
              <w:rPr>
                <w:rFonts w:hint="eastAsia"/>
                <w:color w:val="000000"/>
                <w:sz w:val="19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18"/>
              </w:rPr>
              <w:t>教育技术、教育技术学、现代教育技术</w:t>
            </w:r>
            <w:r>
              <w:rPr>
                <w:rFonts w:hint="eastAsia"/>
                <w:color w:val="000000"/>
                <w:sz w:val="18"/>
              </w:rPr>
              <w:t>。</w:t>
            </w:r>
          </w:p>
          <w:p w:rsidR="00D506F1" w:rsidRDefault="00D506F1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周岁以下。</w:t>
            </w:r>
            <w:r>
              <w:rPr>
                <w:rFonts w:hint="eastAsia"/>
                <w:color w:val="000000"/>
                <w:sz w:val="20"/>
                <w:szCs w:val="20"/>
              </w:rPr>
              <w:t>具备信息技术学科教师资格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506F1" w:rsidTr="00D506F1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农村：夏道中心小学1、炉下中心小学1、</w:t>
            </w:r>
          </w:p>
          <w:p w:rsidR="00D506F1" w:rsidRDefault="00D506F1"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大专及以上全日制普通院校</w:t>
            </w:r>
          </w:p>
          <w:p w:rsidR="00D506F1" w:rsidRDefault="00D506F1"/>
        </w:tc>
      </w:tr>
      <w:tr w:rsidR="00D506F1" w:rsidTr="00D506F1">
        <w:trPr>
          <w:trHeight w:val="9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开智学校2</w:t>
            </w: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506F1" w:rsidTr="00D506F1">
        <w:trPr>
          <w:trHeight w:val="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特教教师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全日制普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通院校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笔试+</w:t>
            </w:r>
          </w:p>
          <w:p w:rsidR="00D506F1" w:rsidRDefault="00D506F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面试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F1" w:rsidRDefault="00D506F1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lastRenderedPageBreak/>
              <w:t>特殊教育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19"/>
              </w:rPr>
              <w:t>儿童康复</w:t>
            </w:r>
            <w:r>
              <w:rPr>
                <w:rFonts w:hint="eastAsia"/>
                <w:color w:val="000000"/>
                <w:sz w:val="19"/>
              </w:rPr>
              <w:t>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周岁以下。</w:t>
            </w:r>
            <w:r>
              <w:rPr>
                <w:rFonts w:hint="eastAsia"/>
                <w:color w:val="000000"/>
                <w:sz w:val="20"/>
                <w:szCs w:val="20"/>
              </w:rPr>
              <w:t>具备与专业要求对应学科教师资格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506F1" w:rsidRDefault="00D506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506F1" w:rsidTr="00D506F1">
        <w:trPr>
          <w:trHeight w:val="198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延平区1998年辞退代课教师</w:t>
            </w: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农村：</w:t>
            </w: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塔前中心小学1、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湖中心小学1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中专及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师范类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师范类专业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45周岁以下（1970年3月10日以后出生）。具备教师资格。        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本岗位若报考人数达不到开考比例，核减的岗位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数用于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招聘全日制语文学科教师岗位。</w:t>
            </w:r>
          </w:p>
        </w:tc>
      </w:tr>
    </w:tbl>
    <w:p w:rsidR="00D506F1" w:rsidRDefault="00D506F1" w:rsidP="00D506F1">
      <w:pPr>
        <w:spacing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D506F1" w:rsidRDefault="00D506F1" w:rsidP="00D506F1">
      <w:pPr>
        <w:spacing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2016年南平市延平区幼儿园教师招聘职位简章</w:t>
      </w:r>
    </w:p>
    <w:p w:rsidR="00D506F1" w:rsidRDefault="00D506F1" w:rsidP="00D506F1">
      <w:pPr>
        <w:spacing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【友情提示：延平区实验幼儿园和新城分园属2015年事业单位分类意见调整单位】</w:t>
      </w:r>
    </w:p>
    <w:tbl>
      <w:tblPr>
        <w:tblpPr w:leftFromText="180" w:rightFromText="180" w:vertAnchor="text" w:horzAnchor="page" w:tblpXSpec="center" w:tblpY="1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600"/>
        <w:gridCol w:w="450"/>
        <w:gridCol w:w="780"/>
        <w:gridCol w:w="649"/>
        <w:gridCol w:w="746"/>
        <w:gridCol w:w="5667"/>
        <w:gridCol w:w="1492"/>
        <w:gridCol w:w="1530"/>
      </w:tblGrid>
      <w:tr w:rsidR="00D506F1" w:rsidTr="00D506F1">
        <w:trPr>
          <w:trHeight w:val="119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招聘学校及数量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要求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学历类别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考试</w:t>
            </w:r>
          </w:p>
          <w:p w:rsidR="00D506F1" w:rsidRDefault="00D506F1">
            <w:pP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形式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专业要求（要求所学专业〈以毕业证书上标注的专业名称为准〉与所报学科岗位专业对口。研究生报考还要求本科、研究生阶段所学专业一致且与所报学科岗位专业对口）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年龄资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历要求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D506F1" w:rsidTr="00D506F1">
        <w:trPr>
          <w:trHeight w:val="143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城区：</w:t>
            </w:r>
          </w:p>
          <w:p w:rsidR="00D506F1" w:rsidRDefault="00D506F1">
            <w:pPr>
              <w:widowControl/>
              <w:spacing w:line="24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新城分园2、水东学校附属幼儿园1、东山小学附属幼儿园2、黄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墩小学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附属幼儿园1</w:t>
            </w: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+面试</w:t>
            </w:r>
          </w:p>
        </w:tc>
        <w:tc>
          <w:tcPr>
            <w:tcW w:w="5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rPr>
                <w:rFonts w:eastAsia="Arial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学前教育、学前教育学、儿童教育、幼儿教育、艺术教育（学前方向）、小学教育（学前方向）、英语教育（幼儿英语</w:t>
            </w:r>
          </w:p>
          <w:p w:rsidR="00D506F1" w:rsidRDefault="00D506F1">
            <w:pPr>
              <w:rPr>
                <w:rFonts w:eastAsia="Arial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方向）</w:t>
            </w:r>
          </w:p>
          <w:p w:rsidR="00D506F1" w:rsidRDefault="00D506F1">
            <w:pPr>
              <w:spacing w:line="600" w:lineRule="exact"/>
              <w:jc w:val="center"/>
              <w:rPr>
                <w:rFonts w:ascii="宋体" w:hAnsi="宋体" w:cs="宋体"/>
                <w:spacing w:val="-14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30周岁以下（1985年3月10日以后出生）。</w:t>
            </w:r>
            <w:r>
              <w:rPr>
                <w:rFonts w:hint="eastAsia"/>
                <w:color w:val="000000"/>
                <w:sz w:val="20"/>
                <w:szCs w:val="20"/>
              </w:rPr>
              <w:t>具备幼儿园教师资格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spacing w:line="320" w:lineRule="exac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143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农村：</w:t>
            </w:r>
          </w:p>
          <w:p w:rsidR="00D506F1" w:rsidRDefault="00D506F1">
            <w:pPr>
              <w:widowControl/>
              <w:spacing w:line="240" w:lineRule="exac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芹中心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幼儿园1、塔前中心幼儿园1、王台中心幼儿园1、夏道中心幼儿园2、炉下中心幼儿园2、太平中心幼儿园1、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湖中心幼儿园2、南山中心幼儿园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1、大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横中心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幼儿园1。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全日制普通院校或国民教育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系列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spacing w:val="-14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06F1" w:rsidTr="00D506F1">
        <w:trPr>
          <w:trHeight w:val="63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延平区1998年辞退代课教师：</w:t>
            </w: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农村：</w:t>
            </w:r>
          </w:p>
          <w:p w:rsidR="00D506F1" w:rsidRDefault="00D506F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塔前中心幼儿园1、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洋后中心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幼儿园1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中专及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师范类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</w:t>
            </w:r>
          </w:p>
          <w:p w:rsidR="00D506F1" w:rsidRDefault="00D506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师范类专业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1" w:rsidRDefault="00D506F1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45周岁以下（1970年3月10日以后出生）。具备幼儿园教师资格。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1" w:rsidRDefault="00D506F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本岗位若报考人数达不到开考比例，核减的岗位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数用于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招聘全日制普通院校毕业生。</w:t>
            </w:r>
          </w:p>
          <w:p w:rsidR="00D506F1" w:rsidRDefault="00D506F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506F1" w:rsidRDefault="00D506F1" w:rsidP="00D506F1">
      <w:pPr>
        <w:widowControl/>
        <w:spacing w:line="600" w:lineRule="exac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D506F1" w:rsidRDefault="00D506F1" w:rsidP="00D506F1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  <w:sectPr w:rsidR="00D506F1">
          <w:pgSz w:w="16838" w:h="11906" w:orient="landscape"/>
          <w:pgMar w:top="1587" w:right="1588" w:bottom="1587" w:left="1588" w:header="851" w:footer="992" w:gutter="0"/>
          <w:cols w:space="720"/>
          <w:docGrid w:type="lines" w:linePitch="323"/>
        </w:sectPr>
      </w:pPr>
    </w:p>
    <w:p w:rsidR="00D506F1" w:rsidRDefault="00D506F1" w:rsidP="00D506F1">
      <w:pPr>
        <w:spacing w:line="50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:rsidR="00D506F1" w:rsidRDefault="00D506F1" w:rsidP="00D506F1">
      <w:pPr>
        <w:spacing w:line="160" w:lineRule="exact"/>
        <w:jc w:val="center"/>
        <w:rPr>
          <w:rFonts w:ascii="黑体" w:eastAsia="黑体" w:hint="eastAsia"/>
          <w:sz w:val="30"/>
          <w:szCs w:val="30"/>
        </w:rPr>
      </w:pPr>
    </w:p>
    <w:p w:rsidR="00D506F1" w:rsidRDefault="00D506F1" w:rsidP="00D506F1">
      <w:pPr>
        <w:spacing w:line="420" w:lineRule="exact"/>
        <w:jc w:val="center"/>
        <w:rPr>
          <w:rFonts w:ascii="方正小标宋简体" w:eastAsia="方正小标宋简体" w:hAnsi="宋体" w:cs="宋体" w:hint="eastAsia"/>
          <w:w w:val="9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w w:val="90"/>
          <w:kern w:val="0"/>
          <w:sz w:val="36"/>
          <w:szCs w:val="36"/>
        </w:rPr>
        <w:t>2016年福建省中小学、幼儿园新任教师公开招聘考试科目</w:t>
      </w:r>
    </w:p>
    <w:tbl>
      <w:tblPr>
        <w:tblpPr w:leftFromText="180" w:rightFromText="180" w:vertAnchor="text" w:horzAnchor="page" w:tblpXSpec="center" w:tblpY="1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5869"/>
      </w:tblGrid>
      <w:tr w:rsidR="00D506F1" w:rsidTr="00D506F1">
        <w:trPr>
          <w:trHeight w:val="35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58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  <w:shd w:val="clear" w:color="auto" w:fill="FFFFFF"/>
              </w:rPr>
              <w:t>类别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幼儿教育综合知识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中小学教育综合知识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幼儿教育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小学语文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小学数学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小学英语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小学科学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小学品德与生活、品德与社会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小学音乐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小学美术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小学体育（体育与健康）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小学信息技术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中学语文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14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中学数学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中学英语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中学物理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17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中学化学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18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中学生物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19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中学思想政治（思想品德）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中学历史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21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中学地理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22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中学通用技术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23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中学信息技术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24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中学音乐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25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中学美术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26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中学体育（体育与健康）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27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小学综合实践活动</w:t>
            </w:r>
          </w:p>
        </w:tc>
      </w:tr>
      <w:tr w:rsidR="00D506F1" w:rsidTr="00D506F1">
        <w:trPr>
          <w:trHeight w:val="360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28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小学心理健康教育</w:t>
            </w:r>
          </w:p>
        </w:tc>
      </w:tr>
      <w:tr w:rsidR="00D506F1" w:rsidTr="00D506F1">
        <w:trPr>
          <w:trHeight w:val="391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29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小学综合实践活动</w:t>
            </w:r>
          </w:p>
        </w:tc>
      </w:tr>
      <w:tr w:rsidR="00D506F1" w:rsidTr="00D506F1">
        <w:trPr>
          <w:trHeight w:val="391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30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小学心理健康教育</w:t>
            </w:r>
          </w:p>
        </w:tc>
      </w:tr>
      <w:tr w:rsidR="00D506F1" w:rsidTr="00D506F1">
        <w:trPr>
          <w:trHeight w:val="391"/>
        </w:trPr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31</w:t>
            </w:r>
          </w:p>
        </w:tc>
        <w:tc>
          <w:tcPr>
            <w:tcW w:w="58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506F1" w:rsidRDefault="00D506F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特殊教育</w:t>
            </w:r>
          </w:p>
        </w:tc>
      </w:tr>
    </w:tbl>
    <w:p w:rsidR="00D506F1" w:rsidRDefault="00D506F1" w:rsidP="00D506F1">
      <w:pPr>
        <w:spacing w:line="100" w:lineRule="exact"/>
        <w:rPr>
          <w:rFonts w:hint="eastAsia"/>
        </w:rPr>
      </w:pPr>
    </w:p>
    <w:p w:rsidR="006D26A1" w:rsidRDefault="006D26A1">
      <w:bookmarkStart w:id="0" w:name="_GoBack"/>
      <w:bookmarkEnd w:id="0"/>
    </w:p>
    <w:sectPr w:rsidR="006D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F1"/>
    <w:rsid w:val="006D26A1"/>
    <w:rsid w:val="00D5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572</Words>
  <Characters>3266</Characters>
  <Application>Microsoft Office Word</Application>
  <DocSecurity>0</DocSecurity>
  <Lines>27</Lines>
  <Paragraphs>7</Paragraphs>
  <ScaleCrop>false</ScaleCrop>
  <Company>Microsoft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2016-03-11T08:21:00Z</dcterms:created>
  <dcterms:modified xsi:type="dcterms:W3CDTF">2016-03-11T08:21:00Z</dcterms:modified>
</cp:coreProperties>
</file>